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159BA" w14:textId="77777777" w:rsidR="00EE1DAF" w:rsidRPr="00C76993" w:rsidRDefault="00EE1DAF" w:rsidP="00EE1DAF">
      <w:pPr>
        <w:pStyle w:val="NoSpacing"/>
        <w:jc w:val="right"/>
        <w:rPr>
          <w:rFonts w:ascii="Times New Roman" w:hAnsi="Times New Roman" w:cs="Times New Roman"/>
          <w:i/>
          <w:lang w:val="hr-HR"/>
        </w:rPr>
      </w:pPr>
    </w:p>
    <w:p w14:paraId="27C5E90D" w14:textId="248F58EA" w:rsidR="00BD76FC" w:rsidRPr="00C76993" w:rsidRDefault="00EE1DAF" w:rsidP="00EE1DAF">
      <w:pPr>
        <w:pStyle w:val="NoSpacing"/>
        <w:jc w:val="right"/>
        <w:rPr>
          <w:b/>
          <w:lang w:val="hr-HR"/>
        </w:rPr>
      </w:pPr>
      <w:r w:rsidRPr="00C76993">
        <w:rPr>
          <w:rFonts w:ascii="Times New Roman" w:hAnsi="Times New Roman" w:cs="Times New Roman"/>
          <w:b/>
          <w:lang w:val="hr-HR"/>
        </w:rPr>
        <w:t>NACRT</w:t>
      </w:r>
      <w:r w:rsidR="008D4978" w:rsidRPr="00C76993">
        <w:rPr>
          <w:rFonts w:ascii="Times New Roman" w:hAnsi="Times New Roman" w:cs="Times New Roman"/>
          <w:b/>
          <w:lang w:val="hr-HR"/>
        </w:rPr>
        <w:t xml:space="preserve">                                                                                                                                               </w:t>
      </w:r>
    </w:p>
    <w:p w14:paraId="27C5E90E" w14:textId="77777777" w:rsidR="00BD76FC" w:rsidRPr="00C76993" w:rsidRDefault="00BD76FC">
      <w:pPr>
        <w:rPr>
          <w:lang w:val="hr-HR"/>
        </w:rPr>
      </w:pPr>
    </w:p>
    <w:p w14:paraId="27C5E90F" w14:textId="77777777" w:rsidR="00BD76FC" w:rsidRPr="00C76993" w:rsidRDefault="00BD76FC">
      <w:pPr>
        <w:rPr>
          <w:lang w:val="hr-HR"/>
        </w:rPr>
      </w:pPr>
    </w:p>
    <w:p w14:paraId="27C5E910" w14:textId="77777777" w:rsidR="00BD76FC" w:rsidRPr="00C76993" w:rsidRDefault="00BD76FC" w:rsidP="00D838EB">
      <w:pPr>
        <w:jc w:val="right"/>
        <w:rPr>
          <w:lang w:val="hr-HR"/>
        </w:rPr>
      </w:pPr>
    </w:p>
    <w:p w14:paraId="27C5E911" w14:textId="77777777" w:rsidR="00BD76FC" w:rsidRPr="00C76993" w:rsidRDefault="00BD76FC">
      <w:pPr>
        <w:rPr>
          <w:lang w:val="hr-HR"/>
        </w:rPr>
      </w:pPr>
    </w:p>
    <w:p w14:paraId="27C5E912" w14:textId="77777777" w:rsidR="00BD76FC" w:rsidRPr="00C76993" w:rsidRDefault="00BD76FC">
      <w:pPr>
        <w:rPr>
          <w:lang w:val="hr-HR"/>
        </w:rPr>
      </w:pPr>
    </w:p>
    <w:p w14:paraId="27C5E913" w14:textId="77777777" w:rsidR="00BD76FC" w:rsidRPr="00C76993" w:rsidRDefault="00BD76FC">
      <w:pPr>
        <w:rPr>
          <w:lang w:val="hr-HR"/>
        </w:rPr>
      </w:pPr>
    </w:p>
    <w:p w14:paraId="27C5E914" w14:textId="77777777" w:rsidR="00BD76FC" w:rsidRPr="00C76993" w:rsidRDefault="00BD76FC">
      <w:pPr>
        <w:rPr>
          <w:lang w:val="hr-HR"/>
        </w:rPr>
      </w:pPr>
    </w:p>
    <w:p w14:paraId="27C5E915" w14:textId="77777777" w:rsidR="00BD76FC" w:rsidRPr="00C76993" w:rsidRDefault="00BD76FC">
      <w:pPr>
        <w:rPr>
          <w:lang w:val="hr-HR"/>
        </w:rPr>
      </w:pPr>
    </w:p>
    <w:p w14:paraId="27C5E916" w14:textId="77777777" w:rsidR="00BD76FC" w:rsidRPr="00C76993" w:rsidRDefault="00BD76FC">
      <w:pPr>
        <w:rPr>
          <w:lang w:val="hr-HR"/>
        </w:rPr>
      </w:pPr>
    </w:p>
    <w:p w14:paraId="27C5E917" w14:textId="77777777" w:rsidR="00BD76FC" w:rsidRPr="00C76993" w:rsidRDefault="00BD76FC">
      <w:pPr>
        <w:rPr>
          <w:lang w:val="hr-HR"/>
        </w:rPr>
      </w:pPr>
    </w:p>
    <w:p w14:paraId="27C5E918" w14:textId="77777777" w:rsidR="00BD76FC" w:rsidRPr="00C76993" w:rsidRDefault="00BD76FC">
      <w:pPr>
        <w:rPr>
          <w:lang w:val="hr-HR"/>
        </w:rPr>
      </w:pPr>
    </w:p>
    <w:p w14:paraId="20B00795" w14:textId="17BACBDE" w:rsidR="00255D1C" w:rsidRPr="00C76993" w:rsidRDefault="00BD76FC" w:rsidP="00EA1367">
      <w:pPr>
        <w:pStyle w:val="NoSpacing"/>
        <w:jc w:val="center"/>
        <w:rPr>
          <w:rFonts w:ascii="Times New Roman" w:hAnsi="Times New Roman" w:cs="Times New Roman"/>
          <w:b/>
          <w:lang w:val="hr-HR"/>
        </w:rPr>
      </w:pPr>
      <w:r w:rsidRPr="00C76993">
        <w:rPr>
          <w:rFonts w:ascii="Times New Roman" w:hAnsi="Times New Roman" w:cs="Times New Roman"/>
          <w:b/>
          <w:lang w:val="hr-HR"/>
        </w:rPr>
        <w:t>ZAKON O IZMJEN</w:t>
      </w:r>
      <w:r w:rsidR="005627E0" w:rsidRPr="00C76993">
        <w:rPr>
          <w:rFonts w:ascii="Times New Roman" w:hAnsi="Times New Roman" w:cs="Times New Roman"/>
          <w:b/>
          <w:lang w:val="hr-HR"/>
        </w:rPr>
        <w:t>AMA</w:t>
      </w:r>
      <w:r w:rsidR="00263873" w:rsidRPr="00C76993">
        <w:rPr>
          <w:rFonts w:ascii="Times New Roman" w:hAnsi="Times New Roman" w:cs="Times New Roman"/>
          <w:b/>
          <w:lang w:val="hr-HR"/>
        </w:rPr>
        <w:t xml:space="preserve"> I</w:t>
      </w:r>
      <w:r w:rsidR="00716937" w:rsidRPr="00C76993">
        <w:rPr>
          <w:rFonts w:ascii="Times New Roman" w:hAnsi="Times New Roman" w:cs="Times New Roman"/>
          <w:b/>
          <w:lang w:val="hr-HR"/>
        </w:rPr>
        <w:t xml:space="preserve"> DOPUNAMA</w:t>
      </w:r>
      <w:r w:rsidR="0060492C" w:rsidRPr="00C76993">
        <w:rPr>
          <w:rFonts w:ascii="Times New Roman" w:hAnsi="Times New Roman" w:cs="Times New Roman"/>
          <w:b/>
          <w:lang w:val="hr-HR"/>
        </w:rPr>
        <w:t xml:space="preserve"> </w:t>
      </w:r>
    </w:p>
    <w:p w14:paraId="586426D1" w14:textId="03C0A50B" w:rsidR="00F95BC9" w:rsidRPr="00C76993" w:rsidRDefault="008063B2" w:rsidP="00255D1C">
      <w:pPr>
        <w:pStyle w:val="NoSpacing"/>
        <w:jc w:val="center"/>
        <w:rPr>
          <w:rFonts w:ascii="Times New Roman" w:hAnsi="Times New Roman" w:cs="Times New Roman"/>
          <w:b/>
          <w:lang w:val="hr-HR"/>
        </w:rPr>
      </w:pPr>
      <w:r w:rsidRPr="00C76993">
        <w:rPr>
          <w:rFonts w:ascii="Times New Roman" w:hAnsi="Times New Roman" w:cs="Times New Roman"/>
          <w:b/>
          <w:lang w:val="hr-HR"/>
        </w:rPr>
        <w:t>ZAKONA O PLAT</w:t>
      </w:r>
      <w:r w:rsidR="00282304" w:rsidRPr="00C76993">
        <w:rPr>
          <w:rFonts w:ascii="Times New Roman" w:hAnsi="Times New Roman" w:cs="Times New Roman"/>
          <w:b/>
          <w:lang w:val="hr-HR"/>
        </w:rPr>
        <w:t xml:space="preserve">AMA I NAKNADAMA U ORGANIMA JAVNE UPRAVE I INSTITUCIJAMA </w:t>
      </w:r>
    </w:p>
    <w:p w14:paraId="27C5E919" w14:textId="7E3BD4EB" w:rsidR="00BD76FC" w:rsidRPr="00C76993" w:rsidRDefault="00282304" w:rsidP="00EA1367">
      <w:pPr>
        <w:pStyle w:val="NoSpacing"/>
        <w:jc w:val="center"/>
        <w:rPr>
          <w:rFonts w:ascii="Times New Roman" w:hAnsi="Times New Roman" w:cs="Times New Roman"/>
          <w:b/>
          <w:lang w:val="hr-HR"/>
        </w:rPr>
      </w:pPr>
      <w:r w:rsidRPr="00C76993">
        <w:rPr>
          <w:rFonts w:ascii="Times New Roman" w:hAnsi="Times New Roman" w:cs="Times New Roman"/>
          <w:b/>
          <w:lang w:val="hr-HR"/>
        </w:rPr>
        <w:t>BRČKO DISTRIKTA BOSNE I HERCEGOVINE</w:t>
      </w:r>
    </w:p>
    <w:p w14:paraId="27C5E91C" w14:textId="77777777" w:rsidR="003F15D7" w:rsidRPr="00C76993" w:rsidRDefault="003F15D7" w:rsidP="00BD76FC">
      <w:pPr>
        <w:jc w:val="center"/>
        <w:rPr>
          <w:rFonts w:ascii="Times New Roman" w:hAnsi="Times New Roman" w:cs="Times New Roman"/>
          <w:b/>
          <w:sz w:val="24"/>
          <w:szCs w:val="24"/>
          <w:lang w:val="hr-HR"/>
        </w:rPr>
      </w:pPr>
    </w:p>
    <w:p w14:paraId="27C5E91D" w14:textId="77777777" w:rsidR="003F15D7" w:rsidRPr="00C76993" w:rsidRDefault="003F15D7" w:rsidP="00BD76FC">
      <w:pPr>
        <w:jc w:val="center"/>
        <w:rPr>
          <w:rFonts w:ascii="Times New Roman" w:hAnsi="Times New Roman" w:cs="Times New Roman"/>
          <w:b/>
          <w:sz w:val="24"/>
          <w:szCs w:val="24"/>
          <w:lang w:val="hr-HR"/>
        </w:rPr>
      </w:pPr>
    </w:p>
    <w:p w14:paraId="27C5E91E" w14:textId="77777777" w:rsidR="003F15D7" w:rsidRPr="00C76993" w:rsidRDefault="003F15D7" w:rsidP="00BD76FC">
      <w:pPr>
        <w:jc w:val="center"/>
        <w:rPr>
          <w:rFonts w:ascii="Times New Roman" w:hAnsi="Times New Roman" w:cs="Times New Roman"/>
          <w:b/>
          <w:sz w:val="24"/>
          <w:szCs w:val="24"/>
          <w:lang w:val="hr-HR"/>
        </w:rPr>
      </w:pPr>
    </w:p>
    <w:p w14:paraId="27C5E91F" w14:textId="77777777" w:rsidR="003F15D7" w:rsidRPr="00C76993" w:rsidRDefault="003F15D7" w:rsidP="00BD76FC">
      <w:pPr>
        <w:jc w:val="center"/>
        <w:rPr>
          <w:rFonts w:ascii="Times New Roman" w:hAnsi="Times New Roman" w:cs="Times New Roman"/>
          <w:b/>
          <w:sz w:val="24"/>
          <w:szCs w:val="24"/>
          <w:lang w:val="hr-HR"/>
        </w:rPr>
      </w:pPr>
    </w:p>
    <w:p w14:paraId="27C5E920" w14:textId="77777777" w:rsidR="003F15D7" w:rsidRPr="00C76993" w:rsidRDefault="003F15D7" w:rsidP="00BD76FC">
      <w:pPr>
        <w:jc w:val="center"/>
        <w:rPr>
          <w:rFonts w:ascii="Times New Roman" w:hAnsi="Times New Roman" w:cs="Times New Roman"/>
          <w:b/>
          <w:sz w:val="24"/>
          <w:szCs w:val="24"/>
          <w:lang w:val="hr-HR"/>
        </w:rPr>
      </w:pPr>
    </w:p>
    <w:p w14:paraId="27C5E921" w14:textId="77777777" w:rsidR="003F15D7" w:rsidRPr="00C76993" w:rsidRDefault="003F15D7" w:rsidP="00BD76FC">
      <w:pPr>
        <w:jc w:val="center"/>
        <w:rPr>
          <w:rFonts w:ascii="Times New Roman" w:hAnsi="Times New Roman" w:cs="Times New Roman"/>
          <w:b/>
          <w:sz w:val="24"/>
          <w:szCs w:val="24"/>
          <w:lang w:val="hr-HR"/>
        </w:rPr>
      </w:pPr>
    </w:p>
    <w:p w14:paraId="27C5E922" w14:textId="77777777" w:rsidR="003F15D7" w:rsidRPr="00C76993" w:rsidRDefault="003F15D7" w:rsidP="00BD76FC">
      <w:pPr>
        <w:jc w:val="center"/>
        <w:rPr>
          <w:rFonts w:ascii="Times New Roman" w:hAnsi="Times New Roman" w:cs="Times New Roman"/>
          <w:b/>
          <w:sz w:val="24"/>
          <w:szCs w:val="24"/>
          <w:lang w:val="hr-HR"/>
        </w:rPr>
      </w:pPr>
    </w:p>
    <w:p w14:paraId="27C5E923" w14:textId="77777777" w:rsidR="003F15D7" w:rsidRPr="00C76993" w:rsidRDefault="003F15D7" w:rsidP="00BD76FC">
      <w:pPr>
        <w:jc w:val="center"/>
        <w:rPr>
          <w:rFonts w:ascii="Times New Roman" w:hAnsi="Times New Roman" w:cs="Times New Roman"/>
          <w:b/>
          <w:sz w:val="24"/>
          <w:szCs w:val="24"/>
          <w:lang w:val="hr-HR"/>
        </w:rPr>
      </w:pPr>
    </w:p>
    <w:p w14:paraId="27C5E924" w14:textId="77777777" w:rsidR="003F15D7" w:rsidRPr="00C76993" w:rsidRDefault="003F15D7" w:rsidP="00BD76FC">
      <w:pPr>
        <w:jc w:val="center"/>
        <w:rPr>
          <w:rFonts w:ascii="Times New Roman" w:hAnsi="Times New Roman" w:cs="Times New Roman"/>
          <w:b/>
          <w:sz w:val="24"/>
          <w:szCs w:val="24"/>
          <w:lang w:val="hr-HR"/>
        </w:rPr>
      </w:pPr>
    </w:p>
    <w:p w14:paraId="27C5E925" w14:textId="77777777" w:rsidR="003F15D7" w:rsidRPr="00C76993" w:rsidRDefault="003F15D7" w:rsidP="00BD76FC">
      <w:pPr>
        <w:jc w:val="center"/>
        <w:rPr>
          <w:rFonts w:ascii="Times New Roman" w:hAnsi="Times New Roman" w:cs="Times New Roman"/>
          <w:b/>
          <w:sz w:val="24"/>
          <w:szCs w:val="24"/>
          <w:lang w:val="hr-HR"/>
        </w:rPr>
      </w:pPr>
    </w:p>
    <w:p w14:paraId="27C5E926" w14:textId="77777777" w:rsidR="003F15D7" w:rsidRPr="00C76993" w:rsidRDefault="003F15D7" w:rsidP="00BD76FC">
      <w:pPr>
        <w:jc w:val="center"/>
        <w:rPr>
          <w:rFonts w:ascii="Times New Roman" w:hAnsi="Times New Roman" w:cs="Times New Roman"/>
          <w:b/>
          <w:sz w:val="24"/>
          <w:szCs w:val="24"/>
          <w:lang w:val="hr-HR"/>
        </w:rPr>
      </w:pPr>
    </w:p>
    <w:p w14:paraId="27C5E927" w14:textId="77777777" w:rsidR="003F15D7" w:rsidRPr="00C76993" w:rsidRDefault="003F15D7" w:rsidP="00BD76FC">
      <w:pPr>
        <w:jc w:val="center"/>
        <w:rPr>
          <w:rFonts w:ascii="Times New Roman" w:hAnsi="Times New Roman" w:cs="Times New Roman"/>
          <w:b/>
          <w:sz w:val="24"/>
          <w:szCs w:val="24"/>
          <w:lang w:val="hr-HR"/>
        </w:rPr>
      </w:pPr>
    </w:p>
    <w:p w14:paraId="65BABB88" w14:textId="77777777" w:rsidR="002B6BDC" w:rsidRPr="00C76993" w:rsidRDefault="002B6BDC" w:rsidP="00BD76FC">
      <w:pPr>
        <w:jc w:val="center"/>
        <w:rPr>
          <w:rFonts w:ascii="Times New Roman" w:hAnsi="Times New Roman" w:cs="Times New Roman"/>
          <w:b/>
          <w:sz w:val="24"/>
          <w:szCs w:val="24"/>
          <w:lang w:val="hr-HR"/>
        </w:rPr>
      </w:pPr>
    </w:p>
    <w:p w14:paraId="47B949CA" w14:textId="77777777" w:rsidR="002B6BDC" w:rsidRPr="00C76993" w:rsidRDefault="002B6BDC" w:rsidP="00BD76FC">
      <w:pPr>
        <w:jc w:val="center"/>
        <w:rPr>
          <w:rFonts w:ascii="Times New Roman" w:hAnsi="Times New Roman" w:cs="Times New Roman"/>
          <w:b/>
          <w:sz w:val="24"/>
          <w:szCs w:val="24"/>
          <w:lang w:val="hr-HR"/>
        </w:rPr>
      </w:pPr>
    </w:p>
    <w:p w14:paraId="2A50AE1D" w14:textId="77777777" w:rsidR="002B6BDC" w:rsidRPr="00C76993" w:rsidRDefault="002B6BDC" w:rsidP="00BD76FC">
      <w:pPr>
        <w:jc w:val="center"/>
        <w:rPr>
          <w:rFonts w:ascii="Times New Roman" w:hAnsi="Times New Roman" w:cs="Times New Roman"/>
          <w:b/>
          <w:sz w:val="24"/>
          <w:szCs w:val="24"/>
          <w:lang w:val="hr-HR"/>
        </w:rPr>
      </w:pPr>
    </w:p>
    <w:p w14:paraId="27C5E928" w14:textId="30EF4C67" w:rsidR="003F15D7" w:rsidRPr="00C76993" w:rsidRDefault="007876B5" w:rsidP="00BD76FC">
      <w:pPr>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Brčko,</w:t>
      </w:r>
      <w:r w:rsidR="001A1693" w:rsidRPr="00C76993">
        <w:rPr>
          <w:rFonts w:ascii="Times New Roman" w:hAnsi="Times New Roman" w:cs="Times New Roman"/>
          <w:sz w:val="24"/>
          <w:szCs w:val="24"/>
          <w:lang w:val="hr-HR"/>
        </w:rPr>
        <w:t xml:space="preserve"> </w:t>
      </w:r>
      <w:r w:rsidR="008E6FAE" w:rsidRPr="00C76993">
        <w:rPr>
          <w:rFonts w:ascii="Times New Roman" w:hAnsi="Times New Roman" w:cs="Times New Roman"/>
          <w:sz w:val="24"/>
          <w:szCs w:val="24"/>
          <w:lang w:val="hr-HR"/>
        </w:rPr>
        <w:t>jun</w:t>
      </w:r>
      <w:r w:rsidR="00F41D37">
        <w:rPr>
          <w:rFonts w:ascii="Times New Roman" w:hAnsi="Times New Roman" w:cs="Times New Roman"/>
          <w:sz w:val="24"/>
          <w:szCs w:val="24"/>
          <w:lang w:val="hr-HR"/>
        </w:rPr>
        <w:t>i</w:t>
      </w:r>
      <w:r w:rsidR="002351AB" w:rsidRPr="00C76993">
        <w:rPr>
          <w:rFonts w:ascii="Times New Roman" w:hAnsi="Times New Roman" w:cs="Times New Roman"/>
          <w:sz w:val="24"/>
          <w:szCs w:val="24"/>
          <w:lang w:val="hr-HR"/>
        </w:rPr>
        <w:t xml:space="preserve"> </w:t>
      </w:r>
      <w:r w:rsidR="003F15D7" w:rsidRPr="00C76993">
        <w:rPr>
          <w:rFonts w:ascii="Times New Roman" w:hAnsi="Times New Roman" w:cs="Times New Roman"/>
          <w:sz w:val="24"/>
          <w:szCs w:val="24"/>
          <w:lang w:val="hr-HR"/>
        </w:rPr>
        <w:t>202</w:t>
      </w:r>
      <w:r w:rsidR="004E24FB" w:rsidRPr="00C76993">
        <w:rPr>
          <w:rFonts w:ascii="Times New Roman" w:hAnsi="Times New Roman" w:cs="Times New Roman"/>
          <w:sz w:val="24"/>
          <w:szCs w:val="24"/>
          <w:lang w:val="hr-HR"/>
        </w:rPr>
        <w:t>3</w:t>
      </w:r>
      <w:r w:rsidR="003F15D7" w:rsidRPr="00C76993">
        <w:rPr>
          <w:rFonts w:ascii="Times New Roman" w:hAnsi="Times New Roman" w:cs="Times New Roman"/>
          <w:sz w:val="24"/>
          <w:szCs w:val="24"/>
          <w:lang w:val="hr-HR"/>
        </w:rPr>
        <w:t>. godine</w:t>
      </w:r>
    </w:p>
    <w:p w14:paraId="27C5E929" w14:textId="77777777" w:rsidR="003F15D7" w:rsidRPr="00C76993" w:rsidRDefault="003F15D7" w:rsidP="00BD76FC">
      <w:pPr>
        <w:jc w:val="center"/>
        <w:rPr>
          <w:rFonts w:ascii="Times New Roman" w:hAnsi="Times New Roman" w:cs="Times New Roman"/>
          <w:sz w:val="24"/>
          <w:szCs w:val="24"/>
          <w:lang w:val="hr-HR"/>
        </w:rPr>
      </w:pPr>
    </w:p>
    <w:p w14:paraId="700C02CB" w14:textId="77777777" w:rsidR="00EE1DAF" w:rsidRPr="00C76993" w:rsidRDefault="00EE1DAF" w:rsidP="00BD76FC">
      <w:pPr>
        <w:jc w:val="center"/>
        <w:rPr>
          <w:rFonts w:ascii="Times New Roman" w:hAnsi="Times New Roman" w:cs="Times New Roman"/>
          <w:sz w:val="24"/>
          <w:szCs w:val="24"/>
          <w:lang w:val="hr-HR"/>
        </w:rPr>
      </w:pPr>
    </w:p>
    <w:p w14:paraId="17D417DD" w14:textId="77777777" w:rsidR="00EE1DAF" w:rsidRPr="00C76993" w:rsidRDefault="00EE1DAF" w:rsidP="00BD76FC">
      <w:pPr>
        <w:jc w:val="center"/>
        <w:rPr>
          <w:rFonts w:ascii="Times New Roman" w:hAnsi="Times New Roman" w:cs="Times New Roman"/>
          <w:sz w:val="24"/>
          <w:szCs w:val="24"/>
          <w:lang w:val="hr-HR"/>
        </w:rPr>
      </w:pPr>
    </w:p>
    <w:p w14:paraId="6FD98B6C" w14:textId="77777777" w:rsidR="00D62ABB" w:rsidRPr="00C76993" w:rsidRDefault="00D62ABB" w:rsidP="00A24E27">
      <w:pPr>
        <w:spacing w:after="0" w:line="240" w:lineRule="auto"/>
        <w:jc w:val="both"/>
        <w:rPr>
          <w:rFonts w:ascii="Times New Roman" w:hAnsi="Times New Roman"/>
          <w:sz w:val="24"/>
          <w:szCs w:val="24"/>
          <w:lang w:val="hr-HR" w:eastAsia="bs-Latn-BA"/>
        </w:rPr>
      </w:pPr>
    </w:p>
    <w:p w14:paraId="27C5E92A" w14:textId="6EC0EA93" w:rsidR="00AE0AD4" w:rsidRPr="00C76993" w:rsidRDefault="00AE0AD4" w:rsidP="00A24E27">
      <w:pPr>
        <w:spacing w:after="0" w:line="240" w:lineRule="auto"/>
        <w:jc w:val="both"/>
        <w:rPr>
          <w:rFonts w:ascii="Times New Roman" w:hAnsi="Times New Roman"/>
          <w:sz w:val="24"/>
          <w:szCs w:val="24"/>
          <w:lang w:val="hr-HR" w:eastAsia="bs-Latn-BA"/>
        </w:rPr>
      </w:pPr>
      <w:r w:rsidRPr="00C76993">
        <w:rPr>
          <w:rFonts w:ascii="Times New Roman" w:hAnsi="Times New Roman"/>
          <w:sz w:val="24"/>
          <w:szCs w:val="24"/>
          <w:lang w:val="hr-HR" w:eastAsia="bs-Latn-BA"/>
        </w:rPr>
        <w:lastRenderedPageBreak/>
        <w:t>Na osnovu člana 22. Statuta Brčko distrikta Bosne i Hercegovine („Službeni glasnik Brčko distrikta Bosne i Hercegovine“, broj: 2/10</w:t>
      </w:r>
      <w:r w:rsidR="0004387F" w:rsidRPr="00C76993">
        <w:rPr>
          <w:rFonts w:ascii="Times New Roman" w:hAnsi="Times New Roman"/>
          <w:sz w:val="24"/>
          <w:szCs w:val="24"/>
          <w:lang w:val="hr-HR" w:eastAsia="bs-Latn-BA"/>
        </w:rPr>
        <w:t xml:space="preserve"> </w:t>
      </w:r>
      <w:r w:rsidR="00C76993">
        <w:rPr>
          <w:rFonts w:ascii="Times New Roman" w:hAnsi="Times New Roman"/>
          <w:sz w:val="24"/>
          <w:szCs w:val="24"/>
          <w:lang w:val="hr-HR" w:eastAsia="bs-Latn-BA"/>
        </w:rPr>
        <w:t>–</w:t>
      </w:r>
      <w:r w:rsidR="0004387F" w:rsidRPr="00C76993">
        <w:rPr>
          <w:rFonts w:ascii="Times New Roman" w:hAnsi="Times New Roman"/>
          <w:sz w:val="24"/>
          <w:szCs w:val="24"/>
          <w:lang w:val="hr-HR" w:eastAsia="bs-Latn-BA"/>
        </w:rPr>
        <w:t xml:space="preserve"> prečišćeni tekst</w:t>
      </w:r>
      <w:r w:rsidRPr="00C76993">
        <w:rPr>
          <w:rFonts w:ascii="Times New Roman" w:hAnsi="Times New Roman"/>
          <w:sz w:val="24"/>
          <w:szCs w:val="24"/>
          <w:lang w:val="hr-HR" w:eastAsia="bs-Latn-BA"/>
        </w:rPr>
        <w:t>), Skupština Brčko distrikta Bosne i Hercegovine, na____  sjednici održanoj________, u s v a j a</w:t>
      </w:r>
    </w:p>
    <w:p w14:paraId="3CE0E0C0" w14:textId="77777777" w:rsidR="00EE1DAF" w:rsidRPr="00C76993" w:rsidRDefault="00EE1DAF" w:rsidP="00A24E27">
      <w:pPr>
        <w:spacing w:after="0" w:line="240" w:lineRule="auto"/>
        <w:jc w:val="both"/>
        <w:rPr>
          <w:rFonts w:ascii="Times New Roman" w:hAnsi="Times New Roman"/>
          <w:sz w:val="24"/>
          <w:szCs w:val="24"/>
          <w:lang w:val="hr-HR" w:eastAsia="bs-Latn-BA"/>
        </w:rPr>
      </w:pPr>
    </w:p>
    <w:p w14:paraId="3B656853" w14:textId="0F9FE48F" w:rsidR="00131633" w:rsidRPr="00C76993" w:rsidRDefault="00A35316" w:rsidP="00131633">
      <w:pPr>
        <w:pStyle w:val="NoSpacing"/>
        <w:jc w:val="right"/>
        <w:rPr>
          <w:b/>
          <w:lang w:val="hr-HR"/>
        </w:rPr>
      </w:pPr>
      <w:r w:rsidRPr="00C76993">
        <w:rPr>
          <w:rFonts w:ascii="Times New Roman" w:hAnsi="Times New Roman" w:cs="Times New Roman"/>
          <w:b/>
          <w:lang w:val="hr-HR"/>
        </w:rPr>
        <w:t>NACRT</w:t>
      </w:r>
      <w:r w:rsidR="00131633" w:rsidRPr="00C76993">
        <w:rPr>
          <w:rFonts w:ascii="Times New Roman" w:hAnsi="Times New Roman" w:cs="Times New Roman"/>
          <w:b/>
          <w:lang w:val="hr-HR"/>
        </w:rPr>
        <w:t xml:space="preserve">                                                                                                                                               </w:t>
      </w:r>
    </w:p>
    <w:p w14:paraId="1EC852D9" w14:textId="4463955A" w:rsidR="00EE1DAF" w:rsidRPr="00C76993" w:rsidRDefault="00EE1DAF" w:rsidP="00EE1DAF">
      <w:pPr>
        <w:pStyle w:val="NoSpacing"/>
        <w:jc w:val="right"/>
        <w:rPr>
          <w:b/>
          <w:lang w:val="hr-HR"/>
        </w:rPr>
      </w:pPr>
      <w:r w:rsidRPr="00C76993">
        <w:rPr>
          <w:rFonts w:ascii="Times New Roman" w:hAnsi="Times New Roman" w:cs="Times New Roman"/>
          <w:b/>
          <w:lang w:val="hr-HR"/>
        </w:rPr>
        <w:t xml:space="preserve">                                                                                                                                               </w:t>
      </w:r>
    </w:p>
    <w:p w14:paraId="4E1E0543" w14:textId="742BCCDA" w:rsidR="009E1527" w:rsidRPr="00C76993" w:rsidRDefault="004E24FB" w:rsidP="004E24FB">
      <w:pPr>
        <w:pStyle w:val="NoSpacing"/>
        <w:jc w:val="center"/>
        <w:rPr>
          <w:rFonts w:ascii="Times New Roman" w:hAnsi="Times New Roman" w:cs="Times New Roman"/>
          <w:b/>
          <w:lang w:val="hr-HR"/>
        </w:rPr>
      </w:pPr>
      <w:r w:rsidRPr="00C76993">
        <w:rPr>
          <w:rFonts w:ascii="Times New Roman" w:hAnsi="Times New Roman" w:cs="Times New Roman"/>
          <w:b/>
          <w:lang w:val="hr-HR"/>
        </w:rPr>
        <w:t>ZAKON O IZMJEN</w:t>
      </w:r>
      <w:r w:rsidR="005627E0" w:rsidRPr="00C76993">
        <w:rPr>
          <w:rFonts w:ascii="Times New Roman" w:hAnsi="Times New Roman" w:cs="Times New Roman"/>
          <w:b/>
          <w:lang w:val="hr-HR"/>
        </w:rPr>
        <w:t>AMA</w:t>
      </w:r>
      <w:r w:rsidR="000A2A1E" w:rsidRPr="00C76993">
        <w:rPr>
          <w:rFonts w:ascii="Times New Roman" w:hAnsi="Times New Roman" w:cs="Times New Roman"/>
          <w:b/>
          <w:lang w:val="hr-HR"/>
        </w:rPr>
        <w:t xml:space="preserve"> </w:t>
      </w:r>
      <w:r w:rsidR="00263873" w:rsidRPr="00C76993">
        <w:rPr>
          <w:rFonts w:ascii="Times New Roman" w:hAnsi="Times New Roman" w:cs="Times New Roman"/>
          <w:b/>
          <w:lang w:val="hr-HR"/>
        </w:rPr>
        <w:t>I DOPUNAMA</w:t>
      </w:r>
    </w:p>
    <w:p w14:paraId="0C35E39E" w14:textId="11C1BFEC" w:rsidR="004E24FB" w:rsidRPr="00C76993" w:rsidRDefault="000A2A1E" w:rsidP="009E1527">
      <w:pPr>
        <w:pStyle w:val="NoSpacing"/>
        <w:jc w:val="center"/>
        <w:rPr>
          <w:rFonts w:ascii="Times New Roman" w:hAnsi="Times New Roman" w:cs="Times New Roman"/>
          <w:b/>
          <w:lang w:val="hr-HR"/>
        </w:rPr>
      </w:pPr>
      <w:r w:rsidRPr="00C76993">
        <w:rPr>
          <w:rFonts w:ascii="Times New Roman" w:hAnsi="Times New Roman" w:cs="Times New Roman"/>
          <w:b/>
          <w:lang w:val="hr-HR"/>
        </w:rPr>
        <w:t>ZAKONA O PLAT</w:t>
      </w:r>
      <w:r w:rsidR="004E24FB" w:rsidRPr="00C76993">
        <w:rPr>
          <w:rFonts w:ascii="Times New Roman" w:hAnsi="Times New Roman" w:cs="Times New Roman"/>
          <w:b/>
          <w:lang w:val="hr-HR"/>
        </w:rPr>
        <w:t xml:space="preserve">AMA I NAKNADAMA U ORGANIMA JAVNE UPRAVE I INSTITUCIJAMA </w:t>
      </w:r>
    </w:p>
    <w:p w14:paraId="0A69E49E" w14:textId="77777777" w:rsidR="004E24FB" w:rsidRPr="00C76993" w:rsidRDefault="004E24FB" w:rsidP="004E24FB">
      <w:pPr>
        <w:pStyle w:val="NoSpacing"/>
        <w:jc w:val="center"/>
        <w:rPr>
          <w:rFonts w:ascii="Times New Roman" w:hAnsi="Times New Roman" w:cs="Times New Roman"/>
          <w:b/>
          <w:lang w:val="hr-HR"/>
        </w:rPr>
      </w:pPr>
      <w:r w:rsidRPr="00C76993">
        <w:rPr>
          <w:rFonts w:ascii="Times New Roman" w:hAnsi="Times New Roman" w:cs="Times New Roman"/>
          <w:b/>
          <w:lang w:val="hr-HR"/>
        </w:rPr>
        <w:t>BRČKO DISTRIKTA BOSNE I HERCEGOVINE</w:t>
      </w:r>
    </w:p>
    <w:p w14:paraId="27C5E930" w14:textId="77777777" w:rsidR="00753162" w:rsidRPr="00C76993" w:rsidRDefault="00753162" w:rsidP="00EA1367">
      <w:pPr>
        <w:pStyle w:val="NoSpacing"/>
        <w:jc w:val="center"/>
        <w:rPr>
          <w:rFonts w:ascii="Times New Roman" w:hAnsi="Times New Roman" w:cs="Times New Roman"/>
          <w:b/>
          <w:sz w:val="24"/>
          <w:szCs w:val="24"/>
          <w:lang w:val="hr-HR"/>
        </w:rPr>
      </w:pPr>
    </w:p>
    <w:p w14:paraId="27C5E932" w14:textId="49D2788E" w:rsidR="00753162" w:rsidRPr="00C76993" w:rsidRDefault="00753162" w:rsidP="00D62ABB">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Član 1.</w:t>
      </w:r>
    </w:p>
    <w:p w14:paraId="27C5E933" w14:textId="79F40029" w:rsidR="00753162" w:rsidRPr="00C76993" w:rsidRDefault="00753162" w:rsidP="00EC0C16">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U Zakonu o </w:t>
      </w:r>
      <w:r w:rsidR="000A2A1E" w:rsidRPr="00C76993">
        <w:rPr>
          <w:rFonts w:ascii="Times New Roman" w:hAnsi="Times New Roman" w:cs="Times New Roman"/>
          <w:sz w:val="24"/>
          <w:szCs w:val="24"/>
          <w:lang w:val="hr-HR"/>
        </w:rPr>
        <w:t>plat</w:t>
      </w:r>
      <w:r w:rsidR="00507A8E" w:rsidRPr="00C76993">
        <w:rPr>
          <w:rFonts w:ascii="Times New Roman" w:hAnsi="Times New Roman" w:cs="Times New Roman"/>
          <w:sz w:val="24"/>
          <w:szCs w:val="24"/>
          <w:lang w:val="hr-HR"/>
        </w:rPr>
        <w:t>ama i naknadama u organima javne uprave i insti</w:t>
      </w:r>
      <w:r w:rsidR="00F04370" w:rsidRPr="00C76993">
        <w:rPr>
          <w:rFonts w:ascii="Times New Roman" w:hAnsi="Times New Roman" w:cs="Times New Roman"/>
          <w:sz w:val="24"/>
          <w:szCs w:val="24"/>
          <w:lang w:val="hr-HR"/>
        </w:rPr>
        <w:t>tucijama Brčko distrikta Bosne i Hercegovine</w:t>
      </w:r>
      <w:r w:rsidRP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eastAsia="bs-Latn-BA"/>
        </w:rPr>
        <w:t xml:space="preserve">Službeni glasnik Brčko distrikta Bosne i Hercegovine“, broj: </w:t>
      </w:r>
      <w:r w:rsidR="00666030" w:rsidRPr="00C76993">
        <w:rPr>
          <w:rFonts w:ascii="Times New Roman" w:hAnsi="Times New Roman" w:cs="Times New Roman"/>
          <w:sz w:val="24"/>
          <w:szCs w:val="24"/>
          <w:lang w:val="hr-HR"/>
        </w:rPr>
        <w:t xml:space="preserve"> </w:t>
      </w:r>
      <w:r w:rsidR="007446FC" w:rsidRPr="00C76993">
        <w:rPr>
          <w:rFonts w:ascii="Times New Roman" w:hAnsi="Times New Roman" w:cs="Times New Roman"/>
          <w:sz w:val="24"/>
          <w:szCs w:val="24"/>
          <w:lang w:val="hr-HR"/>
        </w:rPr>
        <w:t xml:space="preserve">8/19, 10/19, 12/19, 39/20, 41/20, </w:t>
      </w:r>
      <w:r w:rsidR="00666030" w:rsidRPr="00C76993">
        <w:rPr>
          <w:rFonts w:ascii="Times New Roman" w:hAnsi="Times New Roman" w:cs="Times New Roman"/>
          <w:sz w:val="24"/>
          <w:szCs w:val="24"/>
          <w:lang w:val="hr-HR"/>
        </w:rPr>
        <w:t>13/21</w:t>
      </w:r>
      <w:r w:rsidR="007446FC" w:rsidRPr="00C76993">
        <w:rPr>
          <w:rFonts w:ascii="Times New Roman" w:hAnsi="Times New Roman" w:cs="Times New Roman"/>
          <w:sz w:val="24"/>
          <w:szCs w:val="24"/>
          <w:lang w:val="hr-HR"/>
        </w:rPr>
        <w:t>, 21/22 i 45/22</w:t>
      </w:r>
      <w:r w:rsidR="000A2A1E" w:rsidRP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 xml:space="preserve">član </w:t>
      </w:r>
      <w:r w:rsidR="00B72638" w:rsidRPr="00C76993">
        <w:rPr>
          <w:rFonts w:ascii="Times New Roman" w:hAnsi="Times New Roman" w:cs="Times New Roman"/>
          <w:sz w:val="24"/>
          <w:szCs w:val="24"/>
          <w:lang w:val="hr-HR"/>
        </w:rPr>
        <w:t>6</w:t>
      </w:r>
      <w:r w:rsidRPr="00C76993">
        <w:rPr>
          <w:rFonts w:ascii="Times New Roman" w:hAnsi="Times New Roman" w:cs="Times New Roman"/>
          <w:sz w:val="24"/>
          <w:szCs w:val="24"/>
          <w:lang w:val="hr-HR"/>
        </w:rPr>
        <w:t>. mijenja se i glasi:</w:t>
      </w:r>
    </w:p>
    <w:p w14:paraId="244B2478" w14:textId="77777777" w:rsidR="008D56A5" w:rsidRPr="00C76993" w:rsidRDefault="008D56A5" w:rsidP="00D2314A">
      <w:pPr>
        <w:pStyle w:val="NoSpacing"/>
        <w:jc w:val="center"/>
        <w:rPr>
          <w:rFonts w:ascii="Times New Roman" w:hAnsi="Times New Roman" w:cs="Times New Roman"/>
          <w:sz w:val="24"/>
          <w:szCs w:val="24"/>
          <w:lang w:val="hr-HR"/>
        </w:rPr>
      </w:pPr>
    </w:p>
    <w:p w14:paraId="7987BA11" w14:textId="5EC534C0" w:rsidR="00B72638" w:rsidRPr="00C76993" w:rsidRDefault="00B72638" w:rsidP="00D2314A">
      <w:pPr>
        <w:pStyle w:val="NoSpacing"/>
        <w:jc w:val="center"/>
        <w:rPr>
          <w:rFonts w:ascii="Times New Roman" w:hAnsi="Times New Roman" w:cs="Times New Roman"/>
          <w:bCs/>
          <w:sz w:val="24"/>
          <w:szCs w:val="24"/>
          <w:lang w:val="hr-HR"/>
        </w:rPr>
      </w:pPr>
      <w:r w:rsidRPr="00C76993">
        <w:rPr>
          <w:rFonts w:ascii="Times New Roman" w:hAnsi="Times New Roman" w:cs="Times New Roman"/>
          <w:bCs/>
          <w:sz w:val="24"/>
          <w:szCs w:val="24"/>
          <w:lang w:val="hr-HR"/>
        </w:rPr>
        <w:t>„Član 6.</w:t>
      </w:r>
    </w:p>
    <w:p w14:paraId="30270ABE" w14:textId="295750C2" w:rsidR="00D2314A" w:rsidRPr="00C76993" w:rsidRDefault="00D2314A" w:rsidP="009D6AD5">
      <w:pPr>
        <w:pStyle w:val="NoSpacing"/>
        <w:jc w:val="center"/>
        <w:rPr>
          <w:rFonts w:ascii="Times New Roman" w:hAnsi="Times New Roman" w:cs="Times New Roman"/>
          <w:bCs/>
          <w:sz w:val="24"/>
          <w:szCs w:val="24"/>
          <w:lang w:val="hr-HR"/>
        </w:rPr>
      </w:pPr>
      <w:r w:rsidRPr="00C76993">
        <w:rPr>
          <w:rFonts w:ascii="Times New Roman" w:hAnsi="Times New Roman" w:cs="Times New Roman"/>
          <w:bCs/>
          <w:sz w:val="24"/>
          <w:szCs w:val="24"/>
          <w:lang w:val="hr-HR"/>
        </w:rPr>
        <w:t>(Osnovica za obračun plate)</w:t>
      </w:r>
    </w:p>
    <w:p w14:paraId="40D7D5B5" w14:textId="77777777" w:rsidR="00B822FB" w:rsidRPr="00C76993" w:rsidRDefault="00B822FB" w:rsidP="00B822FB">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(1) Osnovica za obračun plate ne može biti niža od više najniže plate u entitetima. </w:t>
      </w:r>
    </w:p>
    <w:p w14:paraId="332E6529" w14:textId="4B91C7DA" w:rsidR="00B822FB" w:rsidRPr="00C76993" w:rsidRDefault="00B822FB" w:rsidP="00B822FB">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(2) Visina osnovice iz stava (1) ovog člana utvrđuje se odlukom Vlade Brčko distrikta Bosne i Hercegovine (u daljnjem tekstu: Vlada) na prijedlog Direkcije za </w:t>
      </w:r>
      <w:proofErr w:type="spellStart"/>
      <w:r w:rsidRPr="00C76993">
        <w:rPr>
          <w:rFonts w:ascii="Times New Roman" w:hAnsi="Times New Roman" w:cs="Times New Roman"/>
          <w:sz w:val="24"/>
          <w:szCs w:val="24"/>
          <w:lang w:val="hr-HR"/>
        </w:rPr>
        <w:t>finansije</w:t>
      </w:r>
      <w:proofErr w:type="spellEnd"/>
      <w:r w:rsidRPr="00C76993">
        <w:rPr>
          <w:rFonts w:ascii="Times New Roman" w:hAnsi="Times New Roman" w:cs="Times New Roman"/>
          <w:sz w:val="24"/>
          <w:szCs w:val="24"/>
          <w:lang w:val="hr-HR"/>
        </w:rPr>
        <w:t xml:space="preserve"> Brčko distrikta Bosne i Hercegovine (u daljnjem </w:t>
      </w:r>
      <w:r w:rsidR="00B02ACB" w:rsidRPr="00C76993">
        <w:rPr>
          <w:rFonts w:ascii="Times New Roman" w:hAnsi="Times New Roman" w:cs="Times New Roman"/>
          <w:sz w:val="24"/>
          <w:szCs w:val="24"/>
          <w:lang w:val="hr-HR"/>
        </w:rPr>
        <w:t xml:space="preserve">tekstu: Direkcija za </w:t>
      </w:r>
      <w:proofErr w:type="spellStart"/>
      <w:r w:rsidR="00B02ACB" w:rsidRPr="00C76993">
        <w:rPr>
          <w:rFonts w:ascii="Times New Roman" w:hAnsi="Times New Roman" w:cs="Times New Roman"/>
          <w:sz w:val="24"/>
          <w:szCs w:val="24"/>
          <w:lang w:val="hr-HR"/>
        </w:rPr>
        <w:t>finansije</w:t>
      </w:r>
      <w:proofErr w:type="spellEnd"/>
      <w:r w:rsidR="00B02ACB" w:rsidRPr="00C76993">
        <w:rPr>
          <w:rFonts w:ascii="Times New Roman" w:hAnsi="Times New Roman" w:cs="Times New Roman"/>
          <w:sz w:val="24"/>
          <w:szCs w:val="24"/>
          <w:lang w:val="hr-HR"/>
        </w:rPr>
        <w:t xml:space="preserve">) u roku od osam dana od dana stupanja na snagu entitetske odluke o najnižoj plati. </w:t>
      </w:r>
      <w:r w:rsidRPr="00C76993">
        <w:rPr>
          <w:rFonts w:ascii="Times New Roman" w:hAnsi="Times New Roman" w:cs="Times New Roman"/>
          <w:sz w:val="24"/>
          <w:szCs w:val="24"/>
          <w:lang w:val="hr-HR"/>
        </w:rPr>
        <w:t xml:space="preserve"> </w:t>
      </w:r>
    </w:p>
    <w:p w14:paraId="15EB98A9" w14:textId="20B7215A" w:rsidR="00B822FB" w:rsidRPr="00CC79D0" w:rsidRDefault="00B822FB" w:rsidP="00B822FB">
      <w:pPr>
        <w:pStyle w:val="NoSpacing"/>
        <w:jc w:val="both"/>
        <w:rPr>
          <w:rFonts w:ascii="Times New Roman" w:hAnsi="Times New Roman" w:cs="Times New Roman"/>
          <w:strike/>
          <w:sz w:val="24"/>
          <w:szCs w:val="24"/>
          <w:lang w:val="hr-HR"/>
        </w:rPr>
      </w:pPr>
      <w:r w:rsidRPr="00C76993">
        <w:rPr>
          <w:rFonts w:ascii="Times New Roman" w:hAnsi="Times New Roman" w:cs="Times New Roman"/>
          <w:sz w:val="24"/>
          <w:szCs w:val="24"/>
          <w:lang w:val="hr-HR"/>
        </w:rPr>
        <w:t xml:space="preserve">(3) Odluka Vlade iz stava (2) ovog člana primjenjuje se </w:t>
      </w:r>
      <w:r w:rsidRPr="00CC79D0">
        <w:rPr>
          <w:rFonts w:ascii="Times New Roman" w:hAnsi="Times New Roman" w:cs="Times New Roman"/>
          <w:sz w:val="24"/>
          <w:szCs w:val="24"/>
          <w:lang w:val="hr-HR"/>
        </w:rPr>
        <w:t xml:space="preserve">na obračun plate za naredni mjesec od dana </w:t>
      </w:r>
      <w:r w:rsidR="00282199" w:rsidRPr="00CC79D0">
        <w:rPr>
          <w:rFonts w:ascii="Times New Roman" w:hAnsi="Times New Roman" w:cs="Times New Roman"/>
          <w:sz w:val="24"/>
          <w:szCs w:val="24"/>
          <w:lang w:val="hr-HR"/>
        </w:rPr>
        <w:t>usvajanja budžeta, odnosno odluke o izmjeni budžeta za godinu u kojoj se osnovica primjenjuje</w:t>
      </w:r>
      <w:r w:rsidRPr="00CC79D0">
        <w:rPr>
          <w:rFonts w:ascii="Times New Roman" w:hAnsi="Times New Roman" w:cs="Times New Roman"/>
          <w:sz w:val="24"/>
          <w:szCs w:val="24"/>
          <w:lang w:val="hr-HR"/>
        </w:rPr>
        <w:t>.</w:t>
      </w:r>
    </w:p>
    <w:p w14:paraId="0A4C38CE" w14:textId="77918E8C" w:rsidR="00B822FB" w:rsidRPr="00CC79D0" w:rsidRDefault="00B822FB" w:rsidP="00B822FB">
      <w:pPr>
        <w:pStyle w:val="NoSpacing"/>
        <w:jc w:val="both"/>
        <w:rPr>
          <w:rFonts w:ascii="Times New Roman" w:hAnsi="Times New Roman" w:cs="Times New Roman"/>
          <w:sz w:val="24"/>
          <w:szCs w:val="24"/>
          <w:lang w:val="hr-HR"/>
        </w:rPr>
      </w:pPr>
      <w:r w:rsidRPr="00CC79D0">
        <w:rPr>
          <w:rFonts w:ascii="Times New Roman" w:hAnsi="Times New Roman" w:cs="Times New Roman"/>
          <w:sz w:val="24"/>
          <w:szCs w:val="24"/>
          <w:lang w:val="hr-HR"/>
        </w:rPr>
        <w:t xml:space="preserve">(4) </w:t>
      </w:r>
      <w:r w:rsidR="00B02ACB" w:rsidRPr="00CC79D0">
        <w:rPr>
          <w:rFonts w:ascii="Times New Roman" w:hAnsi="Times New Roman" w:cs="Times New Roman"/>
          <w:sz w:val="24"/>
          <w:szCs w:val="24"/>
          <w:lang w:val="hr-HR"/>
        </w:rPr>
        <w:t>U postupku izrade i usvajanja budžeta od</w:t>
      </w:r>
      <w:r w:rsidRPr="00CC79D0">
        <w:rPr>
          <w:rFonts w:ascii="Times New Roman" w:hAnsi="Times New Roman" w:cs="Times New Roman"/>
          <w:sz w:val="24"/>
          <w:szCs w:val="24"/>
          <w:lang w:val="hr-HR"/>
        </w:rPr>
        <w:t>luka</w:t>
      </w:r>
      <w:r w:rsidR="00B02ACB" w:rsidRPr="00CC79D0">
        <w:rPr>
          <w:rFonts w:ascii="Times New Roman" w:hAnsi="Times New Roman" w:cs="Times New Roman"/>
          <w:sz w:val="24"/>
          <w:szCs w:val="24"/>
          <w:lang w:val="hr-HR"/>
        </w:rPr>
        <w:t xml:space="preserve"> Vlade</w:t>
      </w:r>
      <w:r w:rsidRPr="00CC79D0">
        <w:rPr>
          <w:rFonts w:ascii="Times New Roman" w:hAnsi="Times New Roman" w:cs="Times New Roman"/>
          <w:sz w:val="24"/>
          <w:szCs w:val="24"/>
          <w:lang w:val="hr-HR"/>
        </w:rPr>
        <w:t xml:space="preserve"> iz stava (2) ovog člana </w:t>
      </w:r>
      <w:r w:rsidR="001C16E0" w:rsidRPr="00CC79D0">
        <w:rPr>
          <w:rFonts w:ascii="Times New Roman" w:hAnsi="Times New Roman" w:cs="Times New Roman"/>
          <w:sz w:val="24"/>
          <w:szCs w:val="24"/>
          <w:lang w:val="hr-HR"/>
        </w:rPr>
        <w:t xml:space="preserve">primjenjuje se danom </w:t>
      </w:r>
      <w:r w:rsidR="00B02ACB" w:rsidRPr="00CC79D0">
        <w:rPr>
          <w:rFonts w:ascii="Times New Roman" w:hAnsi="Times New Roman" w:cs="Times New Roman"/>
          <w:sz w:val="24"/>
          <w:szCs w:val="24"/>
          <w:lang w:val="hr-HR"/>
        </w:rPr>
        <w:t>stupanja na snagu.</w:t>
      </w:r>
      <w:r w:rsidR="00671404" w:rsidRPr="00CC79D0">
        <w:rPr>
          <w:rFonts w:ascii="Times New Roman" w:hAnsi="Times New Roman" w:cs="Times New Roman"/>
          <w:sz w:val="24"/>
          <w:szCs w:val="24"/>
          <w:lang w:val="hr-HR"/>
        </w:rPr>
        <w:t>“</w:t>
      </w:r>
      <w:r w:rsidRPr="00CC79D0">
        <w:rPr>
          <w:rFonts w:ascii="Times New Roman" w:hAnsi="Times New Roman" w:cs="Times New Roman"/>
          <w:sz w:val="24"/>
          <w:szCs w:val="24"/>
          <w:lang w:val="hr-HR"/>
        </w:rPr>
        <w:t xml:space="preserve"> </w:t>
      </w:r>
    </w:p>
    <w:p w14:paraId="4C524AFE" w14:textId="08E0CD3B" w:rsidR="005976EE" w:rsidRPr="00CC79D0" w:rsidRDefault="005976EE" w:rsidP="00DD449D">
      <w:pPr>
        <w:pStyle w:val="NoSpacing"/>
        <w:rPr>
          <w:rFonts w:ascii="Times New Roman" w:hAnsi="Times New Roman" w:cs="Times New Roman"/>
          <w:bCs/>
          <w:sz w:val="24"/>
          <w:szCs w:val="24"/>
          <w:lang w:val="hr-HR"/>
        </w:rPr>
      </w:pPr>
    </w:p>
    <w:p w14:paraId="55B84B2D" w14:textId="5BC647D0" w:rsidR="00A533AC" w:rsidRPr="00C76993" w:rsidRDefault="00A533AC" w:rsidP="00A533AC">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Član 2.</w:t>
      </w:r>
    </w:p>
    <w:p w14:paraId="6A7A9E58" w14:textId="18CD6F33" w:rsidR="00473409" w:rsidRPr="00C76993" w:rsidRDefault="00DD3011" w:rsidP="002B6BDC">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U članu 16.</w:t>
      </w:r>
      <w:r w:rsidR="0020506D" w:rsidRPr="00C76993">
        <w:rPr>
          <w:rFonts w:ascii="Times New Roman" w:hAnsi="Times New Roman" w:cs="Times New Roman"/>
          <w:sz w:val="24"/>
          <w:szCs w:val="24"/>
          <w:lang w:val="hr-HR"/>
        </w:rPr>
        <w:t xml:space="preserve"> stav (1) </w:t>
      </w:r>
      <w:r w:rsidR="00071F61" w:rsidRPr="00C76993">
        <w:rPr>
          <w:rFonts w:ascii="Times New Roman" w:hAnsi="Times New Roman" w:cs="Times New Roman"/>
          <w:sz w:val="24"/>
          <w:szCs w:val="24"/>
          <w:lang w:val="hr-HR"/>
        </w:rPr>
        <w:t>u dijelu tabele koja</w:t>
      </w:r>
      <w:r w:rsidRPr="00C76993">
        <w:rPr>
          <w:rFonts w:ascii="Times New Roman" w:hAnsi="Times New Roman" w:cs="Times New Roman"/>
          <w:sz w:val="24"/>
          <w:szCs w:val="24"/>
          <w:lang w:val="hr-HR"/>
        </w:rPr>
        <w:t xml:space="preserve"> se odnosi na radno mjesto „Namještenik III</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kategorije“, platni</w:t>
      </w:r>
      <w:r w:rsidR="00C72E93" w:rsidRPr="00C76993">
        <w:rPr>
          <w:rFonts w:ascii="Times New Roman" w:hAnsi="Times New Roman" w:cs="Times New Roman"/>
          <w:sz w:val="24"/>
          <w:szCs w:val="24"/>
          <w:lang w:val="hr-HR"/>
        </w:rPr>
        <w:t xml:space="preserve"> razred</w:t>
      </w:r>
      <w:r w:rsidR="00C76993">
        <w:rPr>
          <w:rFonts w:ascii="Times New Roman" w:hAnsi="Times New Roman" w:cs="Times New Roman"/>
          <w:sz w:val="24"/>
          <w:szCs w:val="24"/>
          <w:lang w:val="hr-HR"/>
        </w:rPr>
        <w:t>: „I“ , podrazred: „I</w:t>
      </w:r>
      <w:r w:rsidRPr="00C76993">
        <w:rPr>
          <w:rFonts w:ascii="Times New Roman" w:hAnsi="Times New Roman" w:cs="Times New Roman"/>
          <w:sz w:val="24"/>
          <w:szCs w:val="24"/>
          <w:lang w:val="hr-HR"/>
        </w:rPr>
        <w:t>1“ i koeficijent: „1,000000“ mijenja se u platni</w:t>
      </w:r>
      <w:r w:rsidR="00C72E93" w:rsidRPr="00C76993">
        <w:rPr>
          <w:rFonts w:ascii="Times New Roman" w:hAnsi="Times New Roman" w:cs="Times New Roman"/>
          <w:sz w:val="24"/>
          <w:szCs w:val="24"/>
          <w:lang w:val="hr-HR"/>
        </w:rPr>
        <w:t xml:space="preserve"> razred</w:t>
      </w:r>
      <w:r w:rsidRPr="00C76993">
        <w:rPr>
          <w:rFonts w:ascii="Times New Roman" w:hAnsi="Times New Roman" w:cs="Times New Roman"/>
          <w:sz w:val="24"/>
          <w:szCs w:val="24"/>
          <w:lang w:val="hr-HR"/>
        </w:rPr>
        <w:t>: „II“ podrazred: „II</w:t>
      </w:r>
      <w:r w:rsidR="00FD3DC9" w:rsidRPr="00C76993">
        <w:rPr>
          <w:rFonts w:ascii="Times New Roman" w:hAnsi="Times New Roman" w:cs="Times New Roman"/>
          <w:sz w:val="24"/>
          <w:szCs w:val="24"/>
          <w:lang w:val="hr-HR"/>
        </w:rPr>
        <w:t>2</w:t>
      </w:r>
      <w:r w:rsidRPr="00C76993">
        <w:rPr>
          <w:rFonts w:ascii="Times New Roman" w:hAnsi="Times New Roman" w:cs="Times New Roman"/>
          <w:sz w:val="24"/>
          <w:szCs w:val="24"/>
          <w:lang w:val="hr-HR"/>
        </w:rPr>
        <w:t>“ i koeficijent: „1,</w:t>
      </w:r>
      <w:r w:rsidR="00FD3DC9" w:rsidRPr="00C76993">
        <w:rPr>
          <w:rFonts w:ascii="Times New Roman" w:hAnsi="Times New Roman" w:cs="Times New Roman"/>
          <w:sz w:val="24"/>
          <w:szCs w:val="24"/>
          <w:lang w:val="hr-HR"/>
        </w:rPr>
        <w:t>050471</w:t>
      </w:r>
      <w:r w:rsidRPr="00C76993">
        <w:rPr>
          <w:rFonts w:ascii="Times New Roman" w:hAnsi="Times New Roman" w:cs="Times New Roman"/>
          <w:sz w:val="24"/>
          <w:szCs w:val="24"/>
          <w:lang w:val="hr-HR"/>
        </w:rPr>
        <w:t>“.</w:t>
      </w:r>
    </w:p>
    <w:p w14:paraId="6E580126" w14:textId="77777777" w:rsidR="009D6AD5" w:rsidRPr="00C76993" w:rsidRDefault="009D6AD5" w:rsidP="009D6AD5">
      <w:pPr>
        <w:pStyle w:val="NoSpacing"/>
        <w:jc w:val="center"/>
        <w:rPr>
          <w:rFonts w:ascii="Times New Roman" w:hAnsi="Times New Roman" w:cs="Times New Roman"/>
          <w:b/>
          <w:sz w:val="24"/>
          <w:szCs w:val="24"/>
          <w:lang w:val="hr-HR"/>
        </w:rPr>
      </w:pPr>
    </w:p>
    <w:p w14:paraId="70BAF395" w14:textId="46FC37C1" w:rsidR="00FE50E6" w:rsidRPr="00C76993" w:rsidRDefault="00FE50E6" w:rsidP="009D6AD5">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Član 3.</w:t>
      </w:r>
    </w:p>
    <w:p w14:paraId="1D5CC351" w14:textId="26168453" w:rsidR="002B6BDC" w:rsidRPr="00C76993" w:rsidRDefault="00FE50E6" w:rsidP="009D6AD5">
      <w:pPr>
        <w:pStyle w:val="NoSpacing"/>
        <w:rPr>
          <w:rFonts w:ascii="Times New Roman" w:hAnsi="Times New Roman" w:cs="Times New Roman"/>
          <w:sz w:val="24"/>
          <w:szCs w:val="24"/>
          <w:lang w:val="hr-HR"/>
        </w:rPr>
      </w:pPr>
      <w:r w:rsidRPr="00C76993">
        <w:rPr>
          <w:rFonts w:ascii="Times New Roman" w:hAnsi="Times New Roman" w:cs="Times New Roman"/>
          <w:bCs/>
          <w:sz w:val="24"/>
          <w:szCs w:val="24"/>
          <w:lang w:val="hr-HR"/>
        </w:rPr>
        <w:t>U članu 20. stav (1)</w:t>
      </w:r>
      <w:r w:rsidR="00E97DF7" w:rsidRPr="00C76993">
        <w:rPr>
          <w:rFonts w:ascii="Times New Roman" w:hAnsi="Times New Roman" w:cs="Times New Roman"/>
          <w:bCs/>
          <w:sz w:val="24"/>
          <w:szCs w:val="24"/>
          <w:lang w:val="hr-HR"/>
        </w:rPr>
        <w:t xml:space="preserve"> i članu 21. stav (1) </w:t>
      </w:r>
      <w:proofErr w:type="spellStart"/>
      <w:r w:rsidR="00E97DF7" w:rsidRPr="00C76993">
        <w:rPr>
          <w:rFonts w:ascii="Times New Roman" w:hAnsi="Times New Roman" w:cs="Times New Roman"/>
          <w:bCs/>
          <w:sz w:val="24"/>
          <w:szCs w:val="24"/>
          <w:lang w:val="hr-HR"/>
        </w:rPr>
        <w:t>tačka</w:t>
      </w:r>
      <w:proofErr w:type="spellEnd"/>
      <w:r w:rsidR="00E97DF7" w:rsidRPr="00C76993">
        <w:rPr>
          <w:rFonts w:ascii="Times New Roman" w:hAnsi="Times New Roman" w:cs="Times New Roman"/>
          <w:bCs/>
          <w:sz w:val="24"/>
          <w:szCs w:val="24"/>
          <w:lang w:val="hr-HR"/>
        </w:rPr>
        <w:t xml:space="preserve"> b)</w:t>
      </w:r>
      <w:r w:rsidR="00552677" w:rsidRPr="00C76993">
        <w:rPr>
          <w:rFonts w:ascii="Times New Roman" w:hAnsi="Times New Roman" w:cs="Times New Roman"/>
          <w:bCs/>
          <w:sz w:val="24"/>
          <w:szCs w:val="24"/>
          <w:lang w:val="hr-HR"/>
        </w:rPr>
        <w:t xml:space="preserve"> alineja 4</w:t>
      </w:r>
      <w:r w:rsidR="004B0809" w:rsidRPr="00C76993">
        <w:rPr>
          <w:rFonts w:ascii="Times New Roman" w:hAnsi="Times New Roman" w:cs="Times New Roman"/>
          <w:bCs/>
          <w:sz w:val="24"/>
          <w:szCs w:val="24"/>
          <w:lang w:val="hr-HR"/>
        </w:rPr>
        <w:t>)</w:t>
      </w:r>
      <w:r w:rsidRPr="00C76993">
        <w:rPr>
          <w:rFonts w:ascii="Times New Roman" w:hAnsi="Times New Roman" w:cs="Times New Roman"/>
          <w:bCs/>
          <w:sz w:val="24"/>
          <w:szCs w:val="24"/>
          <w:lang w:val="hr-HR"/>
        </w:rPr>
        <w:t xml:space="preserve"> riječi: „</w:t>
      </w:r>
      <w:r w:rsidRPr="00C76993">
        <w:rPr>
          <w:rFonts w:ascii="Times New Roman" w:hAnsi="Times New Roman" w:cs="Times New Roman"/>
          <w:sz w:val="24"/>
          <w:szCs w:val="24"/>
          <w:lang w:val="hr-HR"/>
        </w:rPr>
        <w:t xml:space="preserve">Brčko distrikta BiH“ </w:t>
      </w:r>
      <w:r w:rsidR="00C87045" w:rsidRPr="00C76993">
        <w:rPr>
          <w:rFonts w:ascii="Times New Roman" w:hAnsi="Times New Roman" w:cs="Times New Roman"/>
          <w:sz w:val="24"/>
          <w:szCs w:val="24"/>
          <w:lang w:val="hr-HR"/>
        </w:rPr>
        <w:t>se brišu</w:t>
      </w:r>
      <w:r w:rsidR="00FD6DDF" w:rsidRPr="00C76993">
        <w:rPr>
          <w:rFonts w:ascii="Times New Roman" w:hAnsi="Times New Roman" w:cs="Times New Roman"/>
          <w:sz w:val="24"/>
          <w:szCs w:val="24"/>
          <w:lang w:val="hr-HR"/>
        </w:rPr>
        <w:t>.</w:t>
      </w:r>
    </w:p>
    <w:p w14:paraId="5A3148E4" w14:textId="77777777" w:rsidR="009D6AD5" w:rsidRPr="00C76993" w:rsidRDefault="009D6AD5" w:rsidP="009D6AD5">
      <w:pPr>
        <w:pStyle w:val="NoSpacing"/>
        <w:jc w:val="center"/>
        <w:rPr>
          <w:rFonts w:ascii="Times New Roman" w:hAnsi="Times New Roman" w:cs="Times New Roman"/>
          <w:b/>
          <w:sz w:val="24"/>
          <w:szCs w:val="24"/>
          <w:lang w:val="hr-HR"/>
        </w:rPr>
      </w:pPr>
    </w:p>
    <w:p w14:paraId="48D0CBAF" w14:textId="6A432EA3" w:rsidR="00C31ECF" w:rsidRPr="00C76993" w:rsidRDefault="00C31ECF" w:rsidP="009D6AD5">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 xml:space="preserve">Član </w:t>
      </w:r>
      <w:r w:rsidR="00FE50E6" w:rsidRPr="00C76993">
        <w:rPr>
          <w:rFonts w:ascii="Times New Roman" w:hAnsi="Times New Roman" w:cs="Times New Roman"/>
          <w:b/>
          <w:sz w:val="24"/>
          <w:szCs w:val="24"/>
          <w:lang w:val="hr-HR"/>
        </w:rPr>
        <w:t>4</w:t>
      </w:r>
      <w:r w:rsidRPr="00C76993">
        <w:rPr>
          <w:rFonts w:ascii="Times New Roman" w:hAnsi="Times New Roman" w:cs="Times New Roman"/>
          <w:b/>
          <w:sz w:val="24"/>
          <w:szCs w:val="24"/>
          <w:lang w:val="hr-HR"/>
        </w:rPr>
        <w:t>.</w:t>
      </w:r>
    </w:p>
    <w:p w14:paraId="38B4A7AC" w14:textId="7E16CDE6" w:rsidR="00876E8B" w:rsidRPr="00C76993" w:rsidRDefault="00FE50E6" w:rsidP="009D6AD5">
      <w:pPr>
        <w:pStyle w:val="NoSpacing"/>
        <w:rPr>
          <w:rFonts w:ascii="Times New Roman" w:hAnsi="Times New Roman" w:cs="Times New Roman"/>
          <w:bCs/>
          <w:sz w:val="24"/>
          <w:szCs w:val="24"/>
          <w:lang w:val="hr-HR"/>
        </w:rPr>
      </w:pPr>
      <w:r w:rsidRPr="00C76993">
        <w:rPr>
          <w:rFonts w:ascii="Times New Roman" w:hAnsi="Times New Roman" w:cs="Times New Roman"/>
          <w:bCs/>
          <w:sz w:val="24"/>
          <w:szCs w:val="24"/>
          <w:lang w:val="hr-HR"/>
        </w:rPr>
        <w:t>Č</w:t>
      </w:r>
      <w:r w:rsidR="00C31ECF" w:rsidRPr="00C76993">
        <w:rPr>
          <w:rFonts w:ascii="Times New Roman" w:hAnsi="Times New Roman" w:cs="Times New Roman"/>
          <w:bCs/>
          <w:sz w:val="24"/>
          <w:szCs w:val="24"/>
          <w:lang w:val="hr-HR"/>
        </w:rPr>
        <w:t xml:space="preserve">lan 23. </w:t>
      </w:r>
      <w:r w:rsidR="00876E8B" w:rsidRPr="00C76993">
        <w:rPr>
          <w:rFonts w:ascii="Times New Roman" w:hAnsi="Times New Roman" w:cs="Times New Roman"/>
          <w:bCs/>
          <w:sz w:val="24"/>
          <w:szCs w:val="24"/>
          <w:lang w:val="hr-HR"/>
        </w:rPr>
        <w:t>mijenja se i glasi:</w:t>
      </w:r>
    </w:p>
    <w:p w14:paraId="5D86303A" w14:textId="77777777" w:rsidR="00303B9A" w:rsidRPr="00C76993" w:rsidRDefault="00303B9A" w:rsidP="009D6AD5">
      <w:pPr>
        <w:pStyle w:val="NoSpacing"/>
        <w:rPr>
          <w:rFonts w:ascii="Times New Roman" w:hAnsi="Times New Roman" w:cs="Times New Roman"/>
          <w:bCs/>
          <w:sz w:val="24"/>
          <w:szCs w:val="24"/>
          <w:lang w:val="hr-HR"/>
        </w:rPr>
      </w:pPr>
    </w:p>
    <w:p w14:paraId="2E23CD71" w14:textId="344C3C3C" w:rsidR="00876E8B" w:rsidRPr="00C76993" w:rsidRDefault="00876E8B" w:rsidP="00876E8B">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„Član 23.</w:t>
      </w:r>
    </w:p>
    <w:p w14:paraId="49440985" w14:textId="7FF51AAD" w:rsidR="00876E8B" w:rsidRPr="00C76993" w:rsidRDefault="00876E8B" w:rsidP="00303B9A">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(Naknada troškova)</w:t>
      </w:r>
    </w:p>
    <w:p w14:paraId="0E21BBE8" w14:textId="77777777" w:rsidR="008B2181" w:rsidRPr="00C76993" w:rsidRDefault="008B2181"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„(1) Zaposlenik ima pravo naknade troškova za:</w:t>
      </w:r>
    </w:p>
    <w:p w14:paraId="2D93AA13" w14:textId="7E21FC2D" w:rsidR="00A578EE" w:rsidRPr="00C76993" w:rsidRDefault="00A578EE"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a) odvojeni život </w:t>
      </w:r>
      <w:r w:rsidR="00623B51" w:rsidRPr="00C76993">
        <w:rPr>
          <w:rFonts w:ascii="Times New Roman" w:hAnsi="Times New Roman" w:cs="Times New Roman"/>
          <w:sz w:val="24"/>
          <w:szCs w:val="24"/>
          <w:lang w:val="hr-HR"/>
        </w:rPr>
        <w:t>od 75</w:t>
      </w:r>
      <w:r w:rsidRPr="00C76993">
        <w:rPr>
          <w:rFonts w:ascii="Times New Roman" w:hAnsi="Times New Roman" w:cs="Times New Roman"/>
          <w:sz w:val="24"/>
          <w:szCs w:val="24"/>
          <w:lang w:val="hr-HR"/>
        </w:rPr>
        <w:t>% (</w:t>
      </w:r>
      <w:r w:rsidR="00623B51" w:rsidRPr="00C76993">
        <w:rPr>
          <w:rFonts w:ascii="Times New Roman" w:hAnsi="Times New Roman" w:cs="Times New Roman"/>
          <w:sz w:val="24"/>
          <w:szCs w:val="24"/>
          <w:lang w:val="hr-HR"/>
        </w:rPr>
        <w:t>sedamdeset pet</w:t>
      </w:r>
      <w:r w:rsidRPr="00C76993">
        <w:rPr>
          <w:rFonts w:ascii="Times New Roman" w:hAnsi="Times New Roman" w:cs="Times New Roman"/>
          <w:sz w:val="24"/>
          <w:szCs w:val="24"/>
          <w:lang w:val="hr-HR"/>
        </w:rPr>
        <w:t xml:space="preserve"> posto) od osnovice za obračun plate,</w:t>
      </w:r>
    </w:p>
    <w:p w14:paraId="54942BB0" w14:textId="576D6422" w:rsidR="00277F38" w:rsidRPr="00C76993" w:rsidRDefault="00277F38"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b) troškove smještaja od 45% (četrdeset pet posto) od osnovice za obračun plate,</w:t>
      </w:r>
    </w:p>
    <w:p w14:paraId="311B7391" w14:textId="01A4A756" w:rsidR="008B2181" w:rsidRPr="00C76993" w:rsidRDefault="00277F38"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c</w:t>
      </w:r>
      <w:r w:rsidR="008B2181" w:rsidRPr="00C76993">
        <w:rPr>
          <w:rFonts w:ascii="Times New Roman" w:hAnsi="Times New Roman" w:cs="Times New Roman"/>
          <w:sz w:val="24"/>
          <w:szCs w:val="24"/>
          <w:lang w:val="hr-HR"/>
        </w:rPr>
        <w:t xml:space="preserve">) službeno putovanje, kao što su dnevnice, troškove </w:t>
      </w:r>
      <w:proofErr w:type="spellStart"/>
      <w:r w:rsidR="008B2181" w:rsidRPr="00C76993">
        <w:rPr>
          <w:rFonts w:ascii="Times New Roman" w:hAnsi="Times New Roman" w:cs="Times New Roman"/>
          <w:sz w:val="24"/>
          <w:szCs w:val="24"/>
          <w:lang w:val="hr-HR"/>
        </w:rPr>
        <w:t>prevoza</w:t>
      </w:r>
      <w:proofErr w:type="spellEnd"/>
      <w:r w:rsidR="008B2181" w:rsidRPr="00C76993">
        <w:rPr>
          <w:rFonts w:ascii="Times New Roman" w:hAnsi="Times New Roman" w:cs="Times New Roman"/>
          <w:sz w:val="24"/>
          <w:szCs w:val="24"/>
          <w:lang w:val="hr-HR"/>
        </w:rPr>
        <w:t xml:space="preserve"> </w:t>
      </w:r>
      <w:r w:rsidR="001B3016" w:rsidRPr="00C76993">
        <w:rPr>
          <w:rFonts w:ascii="Times New Roman" w:hAnsi="Times New Roman" w:cs="Times New Roman"/>
          <w:sz w:val="24"/>
          <w:szCs w:val="24"/>
          <w:lang w:val="hr-HR"/>
        </w:rPr>
        <w:t>i slično</w:t>
      </w:r>
      <w:r w:rsidR="00E40C34" w:rsidRPr="00C76993">
        <w:rPr>
          <w:rFonts w:ascii="Times New Roman" w:hAnsi="Times New Roman" w:cs="Times New Roman"/>
          <w:sz w:val="24"/>
          <w:szCs w:val="24"/>
          <w:lang w:val="hr-HR"/>
        </w:rPr>
        <w:t>,</w:t>
      </w:r>
    </w:p>
    <w:p w14:paraId="052D6137" w14:textId="18C94092" w:rsidR="008B2181" w:rsidRPr="00C76993" w:rsidRDefault="00277F38"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d</w:t>
      </w:r>
      <w:r w:rsidR="008B2181" w:rsidRPr="00C76993">
        <w:rPr>
          <w:rFonts w:ascii="Times New Roman" w:hAnsi="Times New Roman" w:cs="Times New Roman"/>
          <w:sz w:val="24"/>
          <w:szCs w:val="24"/>
          <w:lang w:val="hr-HR"/>
        </w:rPr>
        <w:t>)</w:t>
      </w:r>
      <w:r w:rsidR="0094384A" w:rsidRPr="00C76993">
        <w:rPr>
          <w:rFonts w:ascii="Times New Roman" w:hAnsi="Times New Roman" w:cs="Times New Roman"/>
          <w:sz w:val="24"/>
          <w:szCs w:val="24"/>
          <w:lang w:val="hr-HR"/>
        </w:rPr>
        <w:t xml:space="preserve"> ishranu</w:t>
      </w:r>
      <w:r w:rsidR="008B2181" w:rsidRPr="00C76993">
        <w:rPr>
          <w:rFonts w:ascii="Times New Roman" w:hAnsi="Times New Roman" w:cs="Times New Roman"/>
          <w:sz w:val="24"/>
          <w:szCs w:val="24"/>
          <w:lang w:val="hr-HR"/>
        </w:rPr>
        <w:t xml:space="preserve"> </w:t>
      </w:r>
      <w:r w:rsidR="00BF07FD" w:rsidRPr="00C76993">
        <w:rPr>
          <w:rFonts w:ascii="Times New Roman" w:hAnsi="Times New Roman" w:cs="Times New Roman"/>
          <w:sz w:val="24"/>
          <w:szCs w:val="24"/>
          <w:lang w:val="hr-HR"/>
        </w:rPr>
        <w:t xml:space="preserve">odnosno </w:t>
      </w:r>
      <w:r w:rsidR="008B2181" w:rsidRPr="00C76993">
        <w:rPr>
          <w:rFonts w:ascii="Times New Roman" w:hAnsi="Times New Roman" w:cs="Times New Roman"/>
          <w:sz w:val="24"/>
          <w:szCs w:val="24"/>
          <w:lang w:val="hr-HR"/>
        </w:rPr>
        <w:t>topli obrok</w:t>
      </w:r>
      <w:r w:rsidR="00BF07FD" w:rsidRPr="00C76993">
        <w:rPr>
          <w:rFonts w:ascii="Times New Roman" w:hAnsi="Times New Roman" w:cs="Times New Roman"/>
          <w:sz w:val="24"/>
          <w:szCs w:val="24"/>
          <w:lang w:val="hr-HR"/>
        </w:rPr>
        <w:t xml:space="preserve"> za jedan radni dan </w:t>
      </w:r>
      <w:r w:rsidR="008B2181" w:rsidRPr="00C76993">
        <w:rPr>
          <w:rFonts w:ascii="Times New Roman" w:hAnsi="Times New Roman" w:cs="Times New Roman"/>
          <w:sz w:val="24"/>
          <w:szCs w:val="24"/>
          <w:lang w:val="hr-HR"/>
        </w:rPr>
        <w:t>za</w:t>
      </w:r>
      <w:r w:rsidR="00BF07FD" w:rsidRPr="00C76993">
        <w:rPr>
          <w:rFonts w:ascii="Times New Roman" w:hAnsi="Times New Roman" w:cs="Times New Roman"/>
          <w:sz w:val="24"/>
          <w:szCs w:val="24"/>
          <w:lang w:val="hr-HR"/>
        </w:rPr>
        <w:t xml:space="preserve"> puno radno vrijeme, kao i za prekovremeni rad duži od tri sata u toku jednog radnog dana, u iznosu od 8,00 KM za vrijeme provedeno na radu,</w:t>
      </w:r>
    </w:p>
    <w:p w14:paraId="070660C0" w14:textId="7CE86D15" w:rsidR="00BF07FD" w:rsidRPr="00C76993" w:rsidRDefault="00277F38"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e</w:t>
      </w:r>
      <w:r w:rsidR="00BF07FD" w:rsidRPr="00C76993">
        <w:rPr>
          <w:rFonts w:ascii="Times New Roman" w:hAnsi="Times New Roman" w:cs="Times New Roman"/>
          <w:sz w:val="24"/>
          <w:szCs w:val="24"/>
          <w:lang w:val="hr-HR"/>
        </w:rPr>
        <w:t xml:space="preserve">) </w:t>
      </w:r>
      <w:proofErr w:type="spellStart"/>
      <w:r w:rsidR="007A0D44" w:rsidRPr="00C76993">
        <w:rPr>
          <w:rFonts w:ascii="Times New Roman" w:hAnsi="Times New Roman" w:cs="Times New Roman"/>
          <w:sz w:val="24"/>
          <w:szCs w:val="24"/>
          <w:lang w:val="hr-HR"/>
        </w:rPr>
        <w:t>pr</w:t>
      </w:r>
      <w:r w:rsidR="00C76993">
        <w:rPr>
          <w:rFonts w:ascii="Times New Roman" w:hAnsi="Times New Roman" w:cs="Times New Roman"/>
          <w:sz w:val="24"/>
          <w:szCs w:val="24"/>
          <w:lang w:val="hr-HR"/>
        </w:rPr>
        <w:t>evoz</w:t>
      </w:r>
      <w:proofErr w:type="spellEnd"/>
      <w:r w:rsidR="00C76993">
        <w:rPr>
          <w:rFonts w:ascii="Times New Roman" w:hAnsi="Times New Roman" w:cs="Times New Roman"/>
          <w:sz w:val="24"/>
          <w:szCs w:val="24"/>
          <w:lang w:val="hr-HR"/>
        </w:rPr>
        <w:t xml:space="preserve"> na posao i </w:t>
      </w:r>
      <w:proofErr w:type="spellStart"/>
      <w:r w:rsidR="00C76993">
        <w:rPr>
          <w:rFonts w:ascii="Times New Roman" w:hAnsi="Times New Roman" w:cs="Times New Roman"/>
          <w:sz w:val="24"/>
          <w:szCs w:val="24"/>
          <w:lang w:val="hr-HR"/>
        </w:rPr>
        <w:t>pr</w:t>
      </w:r>
      <w:r w:rsidR="007A0D44" w:rsidRPr="00C76993">
        <w:rPr>
          <w:rFonts w:ascii="Times New Roman" w:hAnsi="Times New Roman" w:cs="Times New Roman"/>
          <w:sz w:val="24"/>
          <w:szCs w:val="24"/>
          <w:lang w:val="hr-HR"/>
        </w:rPr>
        <w:t>evoz</w:t>
      </w:r>
      <w:proofErr w:type="spellEnd"/>
      <w:r w:rsidR="005079E6" w:rsidRPr="00C76993">
        <w:rPr>
          <w:rFonts w:ascii="Times New Roman" w:hAnsi="Times New Roman" w:cs="Times New Roman"/>
          <w:sz w:val="24"/>
          <w:szCs w:val="24"/>
          <w:lang w:val="hr-HR"/>
        </w:rPr>
        <w:t xml:space="preserve"> s posla.</w:t>
      </w:r>
    </w:p>
    <w:p w14:paraId="5719E66E" w14:textId="40351B52" w:rsidR="00423E1D" w:rsidRPr="00C76993" w:rsidRDefault="00423E1D" w:rsidP="003A7382">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(2</w:t>
      </w:r>
      <w:r w:rsidR="00277F38" w:rsidRPr="00C76993">
        <w:rPr>
          <w:rFonts w:ascii="Times New Roman" w:hAnsi="Times New Roman" w:cs="Times New Roman"/>
          <w:sz w:val="24"/>
          <w:szCs w:val="24"/>
          <w:lang w:val="hr-HR"/>
        </w:rPr>
        <w:t>) Izuzetno od stava (1) tačke d</w:t>
      </w:r>
      <w:r w:rsidRPr="00C76993">
        <w:rPr>
          <w:rFonts w:ascii="Times New Roman" w:hAnsi="Times New Roman" w:cs="Times New Roman"/>
          <w:sz w:val="24"/>
          <w:szCs w:val="24"/>
          <w:lang w:val="hr-HR"/>
        </w:rPr>
        <w:t xml:space="preserve">) ovog člana zaposleniku koji radi nepuno radno vrijeme u toku jednog radnog dana ili koji radi puno radno vrijeme koje traje duže od osam sati, izuzev prekovremenog rada, isplaćuje se naknada za topli obrok </w:t>
      </w:r>
      <w:proofErr w:type="spellStart"/>
      <w:r w:rsidRPr="00C76993">
        <w:rPr>
          <w:rFonts w:ascii="Times New Roman" w:hAnsi="Times New Roman" w:cs="Times New Roman"/>
          <w:sz w:val="24"/>
          <w:szCs w:val="24"/>
          <w:lang w:val="hr-HR"/>
        </w:rPr>
        <w:t>srazmjerno</w:t>
      </w:r>
      <w:proofErr w:type="spellEnd"/>
      <w:r w:rsidRPr="00C76993">
        <w:rPr>
          <w:rFonts w:ascii="Times New Roman" w:hAnsi="Times New Roman" w:cs="Times New Roman"/>
          <w:sz w:val="24"/>
          <w:szCs w:val="24"/>
          <w:lang w:val="hr-HR"/>
        </w:rPr>
        <w:t xml:space="preserve"> vremenu provedenom na radu.</w:t>
      </w:r>
    </w:p>
    <w:p w14:paraId="347FB1F9" w14:textId="2F7EC5EC" w:rsidR="003A7382" w:rsidRPr="00C76993" w:rsidRDefault="003A7382" w:rsidP="003A7382">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w:t>
      </w:r>
      <w:r w:rsidR="00423E1D" w:rsidRPr="00C76993">
        <w:rPr>
          <w:rFonts w:ascii="Times New Roman" w:hAnsi="Times New Roman" w:cs="Times New Roman"/>
          <w:sz w:val="24"/>
          <w:szCs w:val="24"/>
          <w:lang w:val="hr-HR"/>
        </w:rPr>
        <w:t>3</w:t>
      </w:r>
      <w:r w:rsidRPr="00C76993">
        <w:rPr>
          <w:rFonts w:ascii="Times New Roman" w:hAnsi="Times New Roman" w:cs="Times New Roman"/>
          <w:sz w:val="24"/>
          <w:szCs w:val="24"/>
          <w:lang w:val="hr-HR"/>
        </w:rPr>
        <w:t>) Pravo na dnevnicu za služben</w:t>
      </w:r>
      <w:r w:rsidR="00277F38" w:rsidRPr="00C76993">
        <w:rPr>
          <w:rFonts w:ascii="Times New Roman" w:hAnsi="Times New Roman" w:cs="Times New Roman"/>
          <w:sz w:val="24"/>
          <w:szCs w:val="24"/>
          <w:lang w:val="hr-HR"/>
        </w:rPr>
        <w:t>o putovanje iz stava (1) tačke c</w:t>
      </w:r>
      <w:r w:rsidRPr="00C76993">
        <w:rPr>
          <w:rFonts w:ascii="Times New Roman" w:hAnsi="Times New Roman" w:cs="Times New Roman"/>
          <w:sz w:val="24"/>
          <w:szCs w:val="24"/>
          <w:lang w:val="hr-HR"/>
        </w:rPr>
        <w:t>) ovog člana i pravo na naknadu trošk</w:t>
      </w:r>
      <w:r w:rsidR="00277F38" w:rsidRPr="00C76993">
        <w:rPr>
          <w:rFonts w:ascii="Times New Roman" w:hAnsi="Times New Roman" w:cs="Times New Roman"/>
          <w:sz w:val="24"/>
          <w:szCs w:val="24"/>
          <w:lang w:val="hr-HR"/>
        </w:rPr>
        <w:t>ova ishrane iz stava (1) tačke d</w:t>
      </w:r>
      <w:r w:rsidRPr="00C76993">
        <w:rPr>
          <w:rFonts w:ascii="Times New Roman" w:hAnsi="Times New Roman" w:cs="Times New Roman"/>
          <w:sz w:val="24"/>
          <w:szCs w:val="24"/>
          <w:lang w:val="hr-HR"/>
        </w:rPr>
        <w:t>) ovog člana međusobno se isključuju.</w:t>
      </w:r>
    </w:p>
    <w:p w14:paraId="6A2FCF04" w14:textId="4E253963" w:rsidR="005079E6" w:rsidRPr="00C76993" w:rsidRDefault="008B2181"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w:t>
      </w:r>
      <w:r w:rsidR="003A7382" w:rsidRPr="00C76993">
        <w:rPr>
          <w:rFonts w:ascii="Times New Roman" w:hAnsi="Times New Roman" w:cs="Times New Roman"/>
          <w:sz w:val="24"/>
          <w:szCs w:val="24"/>
          <w:lang w:val="hr-HR"/>
        </w:rPr>
        <w:t>4</w:t>
      </w:r>
      <w:r w:rsidRPr="00C76993">
        <w:rPr>
          <w:rFonts w:ascii="Times New Roman" w:hAnsi="Times New Roman" w:cs="Times New Roman"/>
          <w:sz w:val="24"/>
          <w:szCs w:val="24"/>
          <w:lang w:val="hr-HR"/>
        </w:rPr>
        <w:t xml:space="preserve">) Visina i način obračuna naknade troškova iz stava </w:t>
      </w:r>
      <w:r w:rsidR="005079E6" w:rsidRP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1</w:t>
      </w:r>
      <w:r w:rsidR="005079E6" w:rsidRP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tač</w:t>
      </w:r>
      <w:r w:rsidR="00921E0E" w:rsidRPr="00C76993">
        <w:rPr>
          <w:rFonts w:ascii="Times New Roman" w:hAnsi="Times New Roman" w:cs="Times New Roman"/>
          <w:sz w:val="24"/>
          <w:szCs w:val="24"/>
          <w:lang w:val="hr-HR"/>
        </w:rPr>
        <w:t>ke</w:t>
      </w:r>
      <w:r w:rsidRPr="00C76993">
        <w:rPr>
          <w:rFonts w:ascii="Times New Roman" w:hAnsi="Times New Roman" w:cs="Times New Roman"/>
          <w:sz w:val="24"/>
          <w:szCs w:val="24"/>
          <w:lang w:val="hr-HR"/>
        </w:rPr>
        <w:t xml:space="preserve"> a)</w:t>
      </w:r>
      <w:r w:rsidR="00DD58F6" w:rsidRPr="00C76993">
        <w:rPr>
          <w:rFonts w:ascii="Times New Roman" w:hAnsi="Times New Roman" w:cs="Times New Roman"/>
          <w:sz w:val="24"/>
          <w:szCs w:val="24"/>
          <w:lang w:val="hr-HR"/>
        </w:rPr>
        <w:t xml:space="preserve"> i tačke b)</w:t>
      </w:r>
      <w:r w:rsidRPr="00C76993">
        <w:rPr>
          <w:rFonts w:ascii="Times New Roman" w:hAnsi="Times New Roman" w:cs="Times New Roman"/>
          <w:sz w:val="24"/>
          <w:szCs w:val="24"/>
          <w:lang w:val="hr-HR"/>
        </w:rPr>
        <w:t xml:space="preserve"> ovog člana utvrđuje</w:t>
      </w:r>
      <w:r w:rsidR="005079E6" w:rsidRP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se Pravilnikom o radu</w:t>
      </w:r>
      <w:r w:rsidR="00314832" w:rsidRPr="00C76993">
        <w:rPr>
          <w:rFonts w:ascii="Times New Roman" w:hAnsi="Times New Roman" w:cs="Times New Roman"/>
          <w:sz w:val="24"/>
          <w:szCs w:val="24"/>
          <w:lang w:val="hr-HR"/>
        </w:rPr>
        <w:t xml:space="preserve"> službenika i namještenika u organima javne uprave Brčko distrikta Bosne i Hercegovine</w:t>
      </w:r>
      <w:r w:rsidR="005079E6" w:rsidRPr="00C76993">
        <w:rPr>
          <w:rFonts w:ascii="Times New Roman" w:hAnsi="Times New Roman" w:cs="Times New Roman"/>
          <w:sz w:val="24"/>
          <w:szCs w:val="24"/>
          <w:lang w:val="hr-HR"/>
        </w:rPr>
        <w:t>.</w:t>
      </w:r>
    </w:p>
    <w:p w14:paraId="7802F496" w14:textId="7F97BE21" w:rsidR="008B2181" w:rsidRPr="00C76993" w:rsidRDefault="005079E6"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lastRenderedPageBreak/>
        <w:t>(</w:t>
      </w:r>
      <w:r w:rsidR="003A7382" w:rsidRPr="00C76993">
        <w:rPr>
          <w:rFonts w:ascii="Times New Roman" w:hAnsi="Times New Roman" w:cs="Times New Roman"/>
          <w:sz w:val="24"/>
          <w:szCs w:val="24"/>
          <w:lang w:val="hr-HR"/>
        </w:rPr>
        <w:t>5</w:t>
      </w:r>
      <w:r w:rsidRPr="00C76993">
        <w:rPr>
          <w:rFonts w:ascii="Times New Roman" w:hAnsi="Times New Roman" w:cs="Times New Roman"/>
          <w:sz w:val="24"/>
          <w:szCs w:val="24"/>
          <w:lang w:val="hr-HR"/>
        </w:rPr>
        <w:t>) Visina i način obračuna naknade troškova</w:t>
      </w:r>
      <w:r w:rsidR="008B2181" w:rsidRPr="00C76993">
        <w:rPr>
          <w:rFonts w:ascii="Times New Roman" w:hAnsi="Times New Roman" w:cs="Times New Roman"/>
          <w:sz w:val="24"/>
          <w:szCs w:val="24"/>
          <w:lang w:val="hr-HR"/>
        </w:rPr>
        <w:t xml:space="preserve"> iz stava </w:t>
      </w:r>
      <w:r w:rsidRPr="00C76993">
        <w:rPr>
          <w:rFonts w:ascii="Times New Roman" w:hAnsi="Times New Roman" w:cs="Times New Roman"/>
          <w:sz w:val="24"/>
          <w:szCs w:val="24"/>
          <w:lang w:val="hr-HR"/>
        </w:rPr>
        <w:t>(</w:t>
      </w:r>
      <w:r w:rsidR="008B2181" w:rsidRPr="00C76993">
        <w:rPr>
          <w:rFonts w:ascii="Times New Roman" w:hAnsi="Times New Roman" w:cs="Times New Roman"/>
          <w:sz w:val="24"/>
          <w:szCs w:val="24"/>
          <w:lang w:val="hr-HR"/>
        </w:rPr>
        <w:t>1</w:t>
      </w:r>
      <w:r w:rsidRPr="00C76993">
        <w:rPr>
          <w:rFonts w:ascii="Times New Roman" w:hAnsi="Times New Roman" w:cs="Times New Roman"/>
          <w:sz w:val="24"/>
          <w:szCs w:val="24"/>
          <w:lang w:val="hr-HR"/>
        </w:rPr>
        <w:t>)</w:t>
      </w:r>
      <w:r w:rsidR="00DD58F6" w:rsidRPr="00C76993">
        <w:rPr>
          <w:rFonts w:ascii="Times New Roman" w:hAnsi="Times New Roman" w:cs="Times New Roman"/>
          <w:sz w:val="24"/>
          <w:szCs w:val="24"/>
          <w:lang w:val="hr-HR"/>
        </w:rPr>
        <w:t xml:space="preserve"> tačke c</w:t>
      </w:r>
      <w:r w:rsidR="008B2181" w:rsidRPr="00C76993">
        <w:rPr>
          <w:rFonts w:ascii="Times New Roman" w:hAnsi="Times New Roman" w:cs="Times New Roman"/>
          <w:sz w:val="24"/>
          <w:szCs w:val="24"/>
          <w:lang w:val="hr-HR"/>
        </w:rPr>
        <w:t>) ovog člana</w:t>
      </w:r>
      <w:r w:rsidRPr="00C76993">
        <w:rPr>
          <w:rFonts w:ascii="Times New Roman" w:hAnsi="Times New Roman" w:cs="Times New Roman"/>
          <w:sz w:val="24"/>
          <w:szCs w:val="24"/>
          <w:lang w:val="hr-HR"/>
        </w:rPr>
        <w:t xml:space="preserve"> utvrđuje se </w:t>
      </w:r>
      <w:r w:rsidR="008B2181" w:rsidRPr="00C76993">
        <w:rPr>
          <w:rFonts w:ascii="Times New Roman" w:hAnsi="Times New Roman" w:cs="Times New Roman"/>
          <w:sz w:val="24"/>
          <w:szCs w:val="24"/>
          <w:lang w:val="hr-HR"/>
        </w:rPr>
        <w:t>odlukom gradonačelnika.</w:t>
      </w:r>
    </w:p>
    <w:p w14:paraId="4643CD97" w14:textId="280F1FD8" w:rsidR="002351AB" w:rsidRPr="00C76993" w:rsidRDefault="008307A1" w:rsidP="008B2181">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(6) Kriteriji,</w:t>
      </w:r>
      <w:r w:rsidR="00CB190A" w:rsidRPr="00C76993">
        <w:rPr>
          <w:rFonts w:ascii="Times New Roman" w:hAnsi="Times New Roman" w:cs="Times New Roman"/>
          <w:sz w:val="24"/>
          <w:szCs w:val="24"/>
          <w:lang w:val="hr-HR"/>
        </w:rPr>
        <w:t xml:space="preserve"> visinu i način obračuna naknade</w:t>
      </w:r>
      <w:r w:rsidR="00C76993">
        <w:rPr>
          <w:rFonts w:ascii="Times New Roman" w:hAnsi="Times New Roman" w:cs="Times New Roman"/>
          <w:sz w:val="24"/>
          <w:szCs w:val="24"/>
          <w:lang w:val="hr-HR"/>
        </w:rPr>
        <w:t xml:space="preserve"> troškova </w:t>
      </w:r>
      <w:proofErr w:type="spellStart"/>
      <w:r w:rsidR="00C76993">
        <w:rPr>
          <w:rFonts w:ascii="Times New Roman" w:hAnsi="Times New Roman" w:cs="Times New Roman"/>
          <w:sz w:val="24"/>
          <w:szCs w:val="24"/>
          <w:lang w:val="hr-HR"/>
        </w:rPr>
        <w:t>pr</w:t>
      </w:r>
      <w:r w:rsidR="002351AB" w:rsidRPr="00C76993">
        <w:rPr>
          <w:rFonts w:ascii="Times New Roman" w:hAnsi="Times New Roman" w:cs="Times New Roman"/>
          <w:sz w:val="24"/>
          <w:szCs w:val="24"/>
          <w:lang w:val="hr-HR"/>
        </w:rPr>
        <w:t>evoza</w:t>
      </w:r>
      <w:proofErr w:type="spellEnd"/>
      <w:r w:rsidR="002351AB" w:rsidRPr="00C76993">
        <w:rPr>
          <w:rFonts w:ascii="Times New Roman" w:hAnsi="Times New Roman" w:cs="Times New Roman"/>
          <w:sz w:val="24"/>
          <w:szCs w:val="24"/>
          <w:lang w:val="hr-HR"/>
        </w:rPr>
        <w:t xml:space="preserve"> na posao i </w:t>
      </w:r>
      <w:proofErr w:type="spellStart"/>
      <w:r w:rsidR="002351AB" w:rsidRPr="00C76993">
        <w:rPr>
          <w:rFonts w:ascii="Times New Roman" w:hAnsi="Times New Roman" w:cs="Times New Roman"/>
          <w:sz w:val="24"/>
          <w:szCs w:val="24"/>
          <w:lang w:val="hr-HR"/>
        </w:rPr>
        <w:t>prevoza</w:t>
      </w:r>
      <w:proofErr w:type="spellEnd"/>
      <w:r w:rsidR="002351AB" w:rsidRPr="00C76993">
        <w:rPr>
          <w:rFonts w:ascii="Times New Roman" w:hAnsi="Times New Roman" w:cs="Times New Roman"/>
          <w:sz w:val="24"/>
          <w:szCs w:val="24"/>
          <w:lang w:val="hr-HR"/>
        </w:rPr>
        <w:t xml:space="preserve"> s posla</w:t>
      </w:r>
      <w:r w:rsidR="0054774F" w:rsidRPr="00C76993">
        <w:rPr>
          <w:rFonts w:ascii="Times New Roman" w:hAnsi="Times New Roman" w:cs="Times New Roman"/>
          <w:sz w:val="24"/>
          <w:szCs w:val="24"/>
          <w:lang w:val="hr-HR"/>
        </w:rPr>
        <w:t xml:space="preserve"> iz stava (1) tačke e</w:t>
      </w:r>
      <w:r w:rsidR="00921E0E" w:rsidRPr="00C76993">
        <w:rPr>
          <w:rFonts w:ascii="Times New Roman" w:hAnsi="Times New Roman" w:cs="Times New Roman"/>
          <w:sz w:val="24"/>
          <w:szCs w:val="24"/>
          <w:lang w:val="hr-HR"/>
        </w:rPr>
        <w:t>) ovog člana</w:t>
      </w:r>
      <w:r w:rsidR="002351AB" w:rsidRPr="00C76993">
        <w:rPr>
          <w:rFonts w:ascii="Times New Roman" w:hAnsi="Times New Roman" w:cs="Times New Roman"/>
          <w:sz w:val="24"/>
          <w:szCs w:val="24"/>
          <w:lang w:val="hr-HR"/>
        </w:rPr>
        <w:t xml:space="preserve"> u</w:t>
      </w:r>
      <w:r w:rsidR="001400A7" w:rsidRPr="00C76993">
        <w:rPr>
          <w:rFonts w:ascii="Times New Roman" w:hAnsi="Times New Roman" w:cs="Times New Roman"/>
          <w:sz w:val="24"/>
          <w:szCs w:val="24"/>
          <w:lang w:val="hr-HR"/>
        </w:rPr>
        <w:t>ređuje</w:t>
      </w:r>
      <w:r w:rsidR="002351AB" w:rsidRPr="00C76993">
        <w:rPr>
          <w:rFonts w:ascii="Times New Roman" w:hAnsi="Times New Roman" w:cs="Times New Roman"/>
          <w:sz w:val="24"/>
          <w:szCs w:val="24"/>
          <w:lang w:val="hr-HR"/>
        </w:rPr>
        <w:t xml:space="preserve"> se pravi</w:t>
      </w:r>
      <w:r w:rsidR="00A578EE" w:rsidRPr="00C76993">
        <w:rPr>
          <w:rFonts w:ascii="Times New Roman" w:hAnsi="Times New Roman" w:cs="Times New Roman"/>
          <w:sz w:val="24"/>
          <w:szCs w:val="24"/>
          <w:lang w:val="hr-HR"/>
        </w:rPr>
        <w:t>lnikom koj</w:t>
      </w:r>
      <w:r w:rsidR="00C76993">
        <w:rPr>
          <w:rFonts w:ascii="Times New Roman" w:hAnsi="Times New Roman" w:cs="Times New Roman"/>
          <w:sz w:val="24"/>
          <w:szCs w:val="24"/>
          <w:lang w:val="hr-HR"/>
        </w:rPr>
        <w:t>i</w:t>
      </w:r>
      <w:r w:rsidR="00A578EE" w:rsidRPr="00C76993">
        <w:rPr>
          <w:rFonts w:ascii="Times New Roman" w:hAnsi="Times New Roman" w:cs="Times New Roman"/>
          <w:sz w:val="24"/>
          <w:szCs w:val="24"/>
          <w:lang w:val="hr-HR"/>
        </w:rPr>
        <w:t xml:space="preserve"> na prijedlog</w:t>
      </w:r>
      <w:r w:rsidR="00A61D37" w:rsidRPr="00C76993">
        <w:rPr>
          <w:rFonts w:ascii="Times New Roman" w:hAnsi="Times New Roman" w:cs="Times New Roman"/>
          <w:sz w:val="24"/>
          <w:szCs w:val="24"/>
          <w:lang w:val="hr-HR"/>
        </w:rPr>
        <w:t xml:space="preserve"> </w:t>
      </w:r>
      <w:r w:rsidR="00A578EE" w:rsidRPr="00C76993">
        <w:rPr>
          <w:rFonts w:ascii="Times New Roman" w:hAnsi="Times New Roman" w:cs="Times New Roman"/>
          <w:sz w:val="24"/>
          <w:szCs w:val="24"/>
          <w:lang w:val="hr-HR"/>
        </w:rPr>
        <w:t xml:space="preserve">Odjeljenja za </w:t>
      </w:r>
      <w:r w:rsidR="00855604" w:rsidRPr="00C76993">
        <w:rPr>
          <w:rFonts w:ascii="Times New Roman" w:hAnsi="Times New Roman" w:cs="Times New Roman"/>
          <w:sz w:val="24"/>
          <w:szCs w:val="24"/>
          <w:lang w:val="hr-HR"/>
        </w:rPr>
        <w:t xml:space="preserve">stručne i administrativne poslove </w:t>
      </w:r>
      <w:r w:rsidR="002351AB" w:rsidRPr="00C76993">
        <w:rPr>
          <w:rFonts w:ascii="Times New Roman" w:hAnsi="Times New Roman" w:cs="Times New Roman"/>
          <w:sz w:val="24"/>
          <w:szCs w:val="24"/>
          <w:lang w:val="hr-HR"/>
        </w:rPr>
        <w:t>donosi Vlada.“</w:t>
      </w:r>
    </w:p>
    <w:p w14:paraId="1BDA1FF5" w14:textId="77777777" w:rsidR="00303B9A" w:rsidRPr="00C76993" w:rsidRDefault="00303B9A" w:rsidP="00303B9A">
      <w:pPr>
        <w:pStyle w:val="NoSpacing"/>
        <w:jc w:val="center"/>
        <w:rPr>
          <w:rFonts w:ascii="Times New Roman" w:hAnsi="Times New Roman" w:cs="Times New Roman"/>
          <w:b/>
          <w:sz w:val="24"/>
          <w:szCs w:val="24"/>
          <w:lang w:val="hr-HR"/>
        </w:rPr>
      </w:pPr>
    </w:p>
    <w:p w14:paraId="44E67961" w14:textId="77777777" w:rsidR="00F762EB" w:rsidRPr="00C76993" w:rsidRDefault="00F762EB" w:rsidP="00F762EB">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Član 5.</w:t>
      </w:r>
    </w:p>
    <w:p w14:paraId="58CB4E09" w14:textId="3E776472" w:rsidR="00F762EB" w:rsidRPr="00C76993" w:rsidRDefault="00F762EB" w:rsidP="00F762EB">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U članu 29. stav (</w:t>
      </w:r>
      <w:r w:rsidR="005D5527" w:rsidRPr="00C76993">
        <w:rPr>
          <w:rFonts w:ascii="Times New Roman" w:hAnsi="Times New Roman" w:cs="Times New Roman"/>
          <w:sz w:val="24"/>
          <w:szCs w:val="24"/>
          <w:lang w:val="hr-HR"/>
        </w:rPr>
        <w:t>1) iza riječi</w:t>
      </w:r>
      <w:r w:rsidR="00C76993">
        <w:rPr>
          <w:rFonts w:ascii="Times New Roman" w:hAnsi="Times New Roman" w:cs="Times New Roman"/>
          <w:sz w:val="24"/>
          <w:szCs w:val="24"/>
          <w:lang w:val="hr-HR"/>
        </w:rPr>
        <w:t>:</w:t>
      </w:r>
      <w:r w:rsidR="005D5527" w:rsidRPr="00C76993">
        <w:rPr>
          <w:rFonts w:ascii="Times New Roman" w:hAnsi="Times New Roman" w:cs="Times New Roman"/>
          <w:sz w:val="24"/>
          <w:szCs w:val="24"/>
          <w:lang w:val="hr-HR"/>
        </w:rPr>
        <w:t xml:space="preserve"> „Direkcija“ dodaj</w:t>
      </w:r>
      <w:r w:rsidR="00E37CA8" w:rsidRPr="00C76993">
        <w:rPr>
          <w:rFonts w:ascii="Times New Roman" w:hAnsi="Times New Roman" w:cs="Times New Roman"/>
          <w:sz w:val="24"/>
          <w:szCs w:val="24"/>
          <w:lang w:val="hr-HR"/>
        </w:rPr>
        <w:t>u</w:t>
      </w:r>
      <w:r w:rsidR="005D5527" w:rsidRPr="00C76993">
        <w:rPr>
          <w:rFonts w:ascii="Times New Roman" w:hAnsi="Times New Roman" w:cs="Times New Roman"/>
          <w:sz w:val="24"/>
          <w:szCs w:val="24"/>
          <w:lang w:val="hr-HR"/>
        </w:rPr>
        <w:t xml:space="preserve"> se riječ</w:t>
      </w:r>
      <w:r w:rsidR="00E37CA8" w:rsidRPr="00C76993">
        <w:rPr>
          <w:rFonts w:ascii="Times New Roman" w:hAnsi="Times New Roman" w:cs="Times New Roman"/>
          <w:sz w:val="24"/>
          <w:szCs w:val="24"/>
          <w:lang w:val="hr-HR"/>
        </w:rPr>
        <w:t>i</w:t>
      </w:r>
      <w:r w:rsidRPr="00C76993">
        <w:rPr>
          <w:rFonts w:ascii="Times New Roman" w:hAnsi="Times New Roman" w:cs="Times New Roman"/>
          <w:sz w:val="24"/>
          <w:szCs w:val="24"/>
          <w:lang w:val="hr-HR"/>
        </w:rPr>
        <w:t>: „</w:t>
      </w:r>
      <w:r w:rsidR="00C76993">
        <w:rPr>
          <w:rFonts w:ascii="Times New Roman" w:hAnsi="Times New Roman" w:cs="Times New Roman"/>
          <w:sz w:val="24"/>
          <w:szCs w:val="24"/>
          <w:lang w:val="hr-HR"/>
        </w:rPr>
        <w:t xml:space="preserve">za </w:t>
      </w:r>
      <w:proofErr w:type="spellStart"/>
      <w:r w:rsidR="00C76993">
        <w:rPr>
          <w:rFonts w:ascii="Times New Roman" w:hAnsi="Times New Roman" w:cs="Times New Roman"/>
          <w:sz w:val="24"/>
          <w:szCs w:val="24"/>
          <w:lang w:val="hr-HR"/>
        </w:rPr>
        <w:t>finansije</w:t>
      </w:r>
      <w:proofErr w:type="spellEnd"/>
      <w:r w:rsidR="00C76993">
        <w:rPr>
          <w:rFonts w:ascii="Times New Roman" w:hAnsi="Times New Roman" w:cs="Times New Roman"/>
          <w:sz w:val="24"/>
          <w:szCs w:val="24"/>
          <w:lang w:val="hr-HR"/>
        </w:rPr>
        <w:t>“.</w:t>
      </w:r>
    </w:p>
    <w:p w14:paraId="50AB2299" w14:textId="77777777" w:rsidR="00210255" w:rsidRPr="00C76993" w:rsidRDefault="00210255" w:rsidP="00F762EB">
      <w:pPr>
        <w:pStyle w:val="NoSpacing"/>
        <w:jc w:val="both"/>
        <w:rPr>
          <w:rFonts w:ascii="Times New Roman" w:hAnsi="Times New Roman" w:cs="Times New Roman"/>
          <w:sz w:val="24"/>
          <w:szCs w:val="24"/>
          <w:lang w:val="hr-HR"/>
        </w:rPr>
      </w:pPr>
    </w:p>
    <w:p w14:paraId="0A7D9A45" w14:textId="23B77909" w:rsidR="00F762EB" w:rsidRPr="00C76993" w:rsidRDefault="00F762EB" w:rsidP="00F762EB">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Stav (4) istog člana mijenja se i glasi:</w:t>
      </w:r>
    </w:p>
    <w:p w14:paraId="0F940B3B" w14:textId="0279AA17" w:rsidR="00F762EB" w:rsidRPr="00C76993" w:rsidRDefault="00F762EB" w:rsidP="00F762EB">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„(4) Obračunata i isplaćena plata, odnosno naknada plate ne može biti niža od najniže više osnovice za obračun plate u entitetima.“</w:t>
      </w:r>
    </w:p>
    <w:p w14:paraId="3AC998A1" w14:textId="77777777" w:rsidR="00F762EB" w:rsidRPr="00C76993" w:rsidRDefault="00F762EB" w:rsidP="00F762EB">
      <w:pPr>
        <w:pStyle w:val="NoSpacing"/>
        <w:jc w:val="both"/>
        <w:rPr>
          <w:rFonts w:ascii="Times New Roman" w:hAnsi="Times New Roman" w:cs="Times New Roman"/>
          <w:sz w:val="24"/>
          <w:szCs w:val="24"/>
          <w:lang w:val="hr-HR"/>
        </w:rPr>
      </w:pPr>
    </w:p>
    <w:p w14:paraId="46B698D9" w14:textId="77777777" w:rsidR="00F762EB" w:rsidRPr="00C76993" w:rsidRDefault="00F762EB" w:rsidP="00F762EB">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Član 6.</w:t>
      </w:r>
    </w:p>
    <w:p w14:paraId="66129AA4" w14:textId="5E80E9B6" w:rsidR="00F762EB" w:rsidRPr="00CC79D0" w:rsidRDefault="00F762EB" w:rsidP="00F762EB">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U članu 3</w:t>
      </w:r>
      <w:r w:rsidR="005D5527" w:rsidRPr="00C76993">
        <w:rPr>
          <w:rFonts w:ascii="Times New Roman" w:hAnsi="Times New Roman" w:cs="Times New Roman"/>
          <w:sz w:val="24"/>
          <w:szCs w:val="24"/>
          <w:lang w:val="hr-HR"/>
        </w:rPr>
        <w:t>0. iza riječi</w:t>
      </w:r>
      <w:r w:rsidR="00C76993">
        <w:rPr>
          <w:rFonts w:ascii="Times New Roman" w:hAnsi="Times New Roman" w:cs="Times New Roman"/>
          <w:sz w:val="24"/>
          <w:szCs w:val="24"/>
          <w:lang w:val="hr-HR"/>
        </w:rPr>
        <w:t>:</w:t>
      </w:r>
      <w:r w:rsidR="005D5527" w:rsidRPr="00C76993">
        <w:rPr>
          <w:rFonts w:ascii="Times New Roman" w:hAnsi="Times New Roman" w:cs="Times New Roman"/>
          <w:sz w:val="24"/>
          <w:szCs w:val="24"/>
          <w:lang w:val="hr-HR"/>
        </w:rPr>
        <w:t xml:space="preserve"> „Direkcija“ </w:t>
      </w:r>
      <w:r w:rsidR="005D5527" w:rsidRPr="00CC79D0">
        <w:rPr>
          <w:rFonts w:ascii="Times New Roman" w:hAnsi="Times New Roman" w:cs="Times New Roman"/>
          <w:sz w:val="24"/>
          <w:szCs w:val="24"/>
          <w:lang w:val="hr-HR"/>
        </w:rPr>
        <w:t>dodaj</w:t>
      </w:r>
      <w:r w:rsidR="00C76993" w:rsidRPr="00CC79D0">
        <w:rPr>
          <w:rFonts w:ascii="Times New Roman" w:hAnsi="Times New Roman" w:cs="Times New Roman"/>
          <w:sz w:val="24"/>
          <w:szCs w:val="24"/>
          <w:lang w:val="hr-HR"/>
        </w:rPr>
        <w:t>u</w:t>
      </w:r>
      <w:r w:rsidR="005D5527" w:rsidRPr="00CC79D0">
        <w:rPr>
          <w:rFonts w:ascii="Times New Roman" w:hAnsi="Times New Roman" w:cs="Times New Roman"/>
          <w:sz w:val="24"/>
          <w:szCs w:val="24"/>
          <w:lang w:val="hr-HR"/>
        </w:rPr>
        <w:t xml:space="preserve"> se riječ</w:t>
      </w:r>
      <w:r w:rsidR="00C76993" w:rsidRPr="00CC79D0">
        <w:rPr>
          <w:rFonts w:ascii="Times New Roman" w:hAnsi="Times New Roman" w:cs="Times New Roman"/>
          <w:sz w:val="24"/>
          <w:szCs w:val="24"/>
          <w:lang w:val="hr-HR"/>
        </w:rPr>
        <w:t>i</w:t>
      </w:r>
      <w:r w:rsidRPr="00CC79D0">
        <w:rPr>
          <w:rFonts w:ascii="Times New Roman" w:hAnsi="Times New Roman" w:cs="Times New Roman"/>
          <w:sz w:val="24"/>
          <w:szCs w:val="24"/>
          <w:lang w:val="hr-HR"/>
        </w:rPr>
        <w:t>:</w:t>
      </w:r>
      <w:r w:rsidR="00720C06" w:rsidRPr="00CC79D0">
        <w:rPr>
          <w:rFonts w:ascii="Times New Roman" w:hAnsi="Times New Roman" w:cs="Times New Roman"/>
          <w:sz w:val="24"/>
          <w:szCs w:val="24"/>
          <w:lang w:val="hr-HR"/>
        </w:rPr>
        <w:t xml:space="preserve"> „</w:t>
      </w:r>
      <w:r w:rsidRPr="00CC79D0">
        <w:rPr>
          <w:rFonts w:ascii="Times New Roman" w:hAnsi="Times New Roman" w:cs="Times New Roman"/>
          <w:sz w:val="24"/>
          <w:szCs w:val="24"/>
          <w:lang w:val="hr-HR"/>
        </w:rPr>
        <w:t xml:space="preserve">za </w:t>
      </w:r>
      <w:proofErr w:type="spellStart"/>
      <w:r w:rsidRPr="00CC79D0">
        <w:rPr>
          <w:rFonts w:ascii="Times New Roman" w:hAnsi="Times New Roman" w:cs="Times New Roman"/>
          <w:sz w:val="24"/>
          <w:szCs w:val="24"/>
          <w:lang w:val="hr-HR"/>
        </w:rPr>
        <w:t>finansije</w:t>
      </w:r>
      <w:proofErr w:type="spellEnd"/>
      <w:r w:rsidRPr="00CC79D0">
        <w:rPr>
          <w:rFonts w:ascii="Times New Roman" w:hAnsi="Times New Roman" w:cs="Times New Roman"/>
          <w:sz w:val="24"/>
          <w:szCs w:val="24"/>
          <w:lang w:val="hr-HR"/>
        </w:rPr>
        <w:t>“.</w:t>
      </w:r>
    </w:p>
    <w:p w14:paraId="78A3D145" w14:textId="77777777" w:rsidR="00F762EB" w:rsidRPr="00CC79D0" w:rsidRDefault="00F762EB" w:rsidP="00330FE4">
      <w:pPr>
        <w:pStyle w:val="NoSpacing"/>
        <w:rPr>
          <w:rFonts w:ascii="Times New Roman" w:hAnsi="Times New Roman" w:cs="Times New Roman"/>
          <w:b/>
          <w:sz w:val="24"/>
          <w:szCs w:val="24"/>
          <w:lang w:val="hr-HR"/>
        </w:rPr>
      </w:pPr>
    </w:p>
    <w:p w14:paraId="1E316F94" w14:textId="7D65B406" w:rsidR="00106AB0" w:rsidRPr="00C76993" w:rsidRDefault="00330FE4" w:rsidP="00106AB0">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Član 7</w:t>
      </w:r>
      <w:r w:rsidR="00106AB0" w:rsidRPr="00C76993">
        <w:rPr>
          <w:rFonts w:ascii="Times New Roman" w:hAnsi="Times New Roman" w:cs="Times New Roman"/>
          <w:b/>
          <w:sz w:val="24"/>
          <w:szCs w:val="24"/>
          <w:lang w:val="hr-HR"/>
        </w:rPr>
        <w:t>.</w:t>
      </w:r>
    </w:p>
    <w:p w14:paraId="69924A1E" w14:textId="09CD6E2C" w:rsidR="00106AB0" w:rsidRPr="00C76993" w:rsidRDefault="00106AB0" w:rsidP="00106AB0">
      <w:pPr>
        <w:pStyle w:val="NoSpacing"/>
        <w:rPr>
          <w:rFonts w:ascii="Times New Roman" w:hAnsi="Times New Roman" w:cs="Times New Roman"/>
          <w:sz w:val="24"/>
          <w:szCs w:val="24"/>
          <w:lang w:val="hr-HR"/>
        </w:rPr>
      </w:pPr>
      <w:r w:rsidRPr="00C76993">
        <w:rPr>
          <w:rFonts w:ascii="Times New Roman" w:hAnsi="Times New Roman" w:cs="Times New Roman"/>
          <w:sz w:val="24"/>
          <w:szCs w:val="24"/>
          <w:lang w:val="hr-HR"/>
        </w:rPr>
        <w:t>Iza čla</w:t>
      </w:r>
      <w:r w:rsidR="00F775C4" w:rsidRPr="00C76993">
        <w:rPr>
          <w:rFonts w:ascii="Times New Roman" w:hAnsi="Times New Roman" w:cs="Times New Roman"/>
          <w:sz w:val="24"/>
          <w:szCs w:val="24"/>
          <w:lang w:val="hr-HR"/>
        </w:rPr>
        <w:t>na 34. dodaje se novi član 34a,</w:t>
      </w:r>
      <w:r w:rsidRPr="00C76993">
        <w:rPr>
          <w:rFonts w:ascii="Times New Roman" w:hAnsi="Times New Roman" w:cs="Times New Roman"/>
          <w:sz w:val="24"/>
          <w:szCs w:val="24"/>
          <w:lang w:val="hr-HR"/>
        </w:rPr>
        <w:t xml:space="preserve"> član 34b.</w:t>
      </w:r>
      <w:r w:rsidR="00F775C4" w:rsidRPr="00C76993">
        <w:rPr>
          <w:rFonts w:ascii="Times New Roman" w:hAnsi="Times New Roman" w:cs="Times New Roman"/>
          <w:sz w:val="24"/>
          <w:szCs w:val="24"/>
          <w:lang w:val="hr-HR"/>
        </w:rPr>
        <w:t xml:space="preserve"> i </w:t>
      </w:r>
      <w:r w:rsidR="007C68B4" w:rsidRPr="00C76993">
        <w:rPr>
          <w:rFonts w:ascii="Times New Roman" w:hAnsi="Times New Roman" w:cs="Times New Roman"/>
          <w:sz w:val="24"/>
          <w:szCs w:val="24"/>
          <w:lang w:val="hr-HR"/>
        </w:rPr>
        <w:t xml:space="preserve">član </w:t>
      </w:r>
      <w:r w:rsidR="00F775C4" w:rsidRPr="00C76993">
        <w:rPr>
          <w:rFonts w:ascii="Times New Roman" w:hAnsi="Times New Roman" w:cs="Times New Roman"/>
          <w:sz w:val="24"/>
          <w:szCs w:val="24"/>
          <w:lang w:val="hr-HR"/>
        </w:rPr>
        <w:t>34c.</w:t>
      </w:r>
      <w:r w:rsidRPr="00C76993">
        <w:rPr>
          <w:rFonts w:ascii="Times New Roman" w:hAnsi="Times New Roman" w:cs="Times New Roman"/>
          <w:sz w:val="24"/>
          <w:szCs w:val="24"/>
          <w:lang w:val="hr-HR"/>
        </w:rPr>
        <w:t xml:space="preserve"> koji glase:</w:t>
      </w:r>
    </w:p>
    <w:p w14:paraId="2C325A6F" w14:textId="77777777" w:rsidR="00106AB0" w:rsidRPr="00C76993" w:rsidRDefault="00106AB0" w:rsidP="00106AB0">
      <w:pPr>
        <w:pStyle w:val="NoSpacing"/>
        <w:rPr>
          <w:rFonts w:ascii="Times New Roman" w:hAnsi="Times New Roman" w:cs="Times New Roman"/>
          <w:sz w:val="24"/>
          <w:szCs w:val="24"/>
          <w:lang w:val="hr-HR"/>
        </w:rPr>
      </w:pPr>
    </w:p>
    <w:p w14:paraId="22C41FA1" w14:textId="77777777" w:rsidR="00106AB0" w:rsidRPr="00C76993" w:rsidRDefault="00106AB0" w:rsidP="00106AB0">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„Član 34a.</w:t>
      </w:r>
    </w:p>
    <w:p w14:paraId="58FE2C05" w14:textId="48EBBCA8" w:rsidR="00106AB0" w:rsidRPr="00C76993" w:rsidRDefault="00206156" w:rsidP="00106AB0">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w:t>
      </w:r>
      <w:r w:rsidR="00106AB0" w:rsidRPr="00C76993">
        <w:rPr>
          <w:rFonts w:ascii="Times New Roman" w:hAnsi="Times New Roman" w:cs="Times New Roman"/>
          <w:sz w:val="24"/>
          <w:szCs w:val="24"/>
          <w:lang w:val="hr-HR"/>
        </w:rPr>
        <w:t xml:space="preserve">Rok za donošenje </w:t>
      </w:r>
      <w:proofErr w:type="spellStart"/>
      <w:r w:rsidR="00106AB0" w:rsidRPr="00C76993">
        <w:rPr>
          <w:rFonts w:ascii="Times New Roman" w:hAnsi="Times New Roman" w:cs="Times New Roman"/>
          <w:sz w:val="24"/>
          <w:szCs w:val="24"/>
          <w:lang w:val="hr-HR"/>
        </w:rPr>
        <w:t>podzakonskog</w:t>
      </w:r>
      <w:proofErr w:type="spellEnd"/>
      <w:r w:rsidR="00106AB0" w:rsidRPr="00C76993">
        <w:rPr>
          <w:rFonts w:ascii="Times New Roman" w:hAnsi="Times New Roman" w:cs="Times New Roman"/>
          <w:sz w:val="24"/>
          <w:szCs w:val="24"/>
          <w:lang w:val="hr-HR"/>
        </w:rPr>
        <w:t xml:space="preserve"> akta</w:t>
      </w:r>
      <w:r w:rsidRPr="00C76993">
        <w:rPr>
          <w:rFonts w:ascii="Times New Roman" w:hAnsi="Times New Roman" w:cs="Times New Roman"/>
          <w:sz w:val="24"/>
          <w:szCs w:val="24"/>
          <w:lang w:val="hr-HR"/>
        </w:rPr>
        <w:t>)</w:t>
      </w:r>
    </w:p>
    <w:p w14:paraId="0E7AA98F" w14:textId="1292D72B" w:rsidR="005A5957" w:rsidRPr="00C76993" w:rsidRDefault="005A5957" w:rsidP="00D21C72">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(1) </w:t>
      </w:r>
      <w:r w:rsidR="00285655" w:rsidRPr="00C76993">
        <w:rPr>
          <w:rFonts w:ascii="Times New Roman" w:hAnsi="Times New Roman" w:cs="Times New Roman"/>
          <w:sz w:val="24"/>
          <w:szCs w:val="24"/>
          <w:lang w:val="hr-HR"/>
        </w:rPr>
        <w:t xml:space="preserve">Vlada je </w:t>
      </w:r>
      <w:r w:rsidR="007268E6" w:rsidRPr="00C76993">
        <w:rPr>
          <w:rFonts w:ascii="Times New Roman" w:hAnsi="Times New Roman" w:cs="Times New Roman"/>
          <w:sz w:val="24"/>
          <w:szCs w:val="24"/>
          <w:lang w:val="hr-HR"/>
        </w:rPr>
        <w:t>duž</w:t>
      </w:r>
      <w:r w:rsidR="00106AB0" w:rsidRPr="00C76993">
        <w:rPr>
          <w:rFonts w:ascii="Times New Roman" w:hAnsi="Times New Roman" w:cs="Times New Roman"/>
          <w:sz w:val="24"/>
          <w:szCs w:val="24"/>
          <w:lang w:val="hr-HR"/>
        </w:rPr>
        <w:t>n</w:t>
      </w:r>
      <w:r w:rsidR="007268E6" w:rsidRPr="00C76993">
        <w:rPr>
          <w:rFonts w:ascii="Times New Roman" w:hAnsi="Times New Roman" w:cs="Times New Roman"/>
          <w:sz w:val="24"/>
          <w:szCs w:val="24"/>
          <w:lang w:val="hr-HR"/>
        </w:rPr>
        <w:t>a</w:t>
      </w:r>
      <w:r w:rsidR="00330FE4" w:rsidRPr="00C76993">
        <w:rPr>
          <w:rFonts w:ascii="Times New Roman" w:hAnsi="Times New Roman" w:cs="Times New Roman"/>
          <w:sz w:val="24"/>
          <w:szCs w:val="24"/>
          <w:lang w:val="hr-HR"/>
        </w:rPr>
        <w:t xml:space="preserve"> u roku od šest mjeseci</w:t>
      </w:r>
      <w:r w:rsidR="00106AB0" w:rsidRPr="00C76993">
        <w:rPr>
          <w:rFonts w:ascii="Times New Roman" w:hAnsi="Times New Roman" w:cs="Times New Roman"/>
          <w:sz w:val="24"/>
          <w:szCs w:val="24"/>
          <w:lang w:val="hr-HR"/>
        </w:rPr>
        <w:t xml:space="preserve"> od dana početka primjene ovog zakona </w:t>
      </w:r>
      <w:r w:rsidR="00285655" w:rsidRPr="00C76993">
        <w:rPr>
          <w:rFonts w:ascii="Times New Roman" w:hAnsi="Times New Roman" w:cs="Times New Roman"/>
          <w:sz w:val="24"/>
          <w:szCs w:val="24"/>
          <w:lang w:val="hr-HR"/>
        </w:rPr>
        <w:t xml:space="preserve">donijeti </w:t>
      </w:r>
      <w:r w:rsidR="00106AB0" w:rsidRPr="00C76993">
        <w:rPr>
          <w:rFonts w:ascii="Times New Roman" w:hAnsi="Times New Roman" w:cs="Times New Roman"/>
          <w:sz w:val="24"/>
          <w:szCs w:val="24"/>
          <w:lang w:val="hr-HR"/>
        </w:rPr>
        <w:t xml:space="preserve"> pravilnik </w:t>
      </w:r>
      <w:r w:rsidR="00106AB0" w:rsidRPr="00C76993">
        <w:rPr>
          <w:rFonts w:ascii="Times New Roman" w:eastAsia="Times New Roman" w:hAnsi="Times New Roman" w:cs="Times New Roman"/>
          <w:color w:val="000000"/>
          <w:sz w:val="24"/>
          <w:szCs w:val="24"/>
          <w:shd w:val="clear" w:color="auto" w:fill="FFFFFF"/>
          <w:lang w:val="hr-HR" w:eastAsia="bs-Latn-BA"/>
        </w:rPr>
        <w:t xml:space="preserve">iz člana </w:t>
      </w:r>
      <w:r w:rsidR="00106AB0" w:rsidRPr="00C76993">
        <w:rPr>
          <w:rFonts w:ascii="Times New Roman" w:hAnsi="Times New Roman" w:cs="Times New Roman"/>
          <w:sz w:val="24"/>
          <w:szCs w:val="24"/>
          <w:lang w:val="hr-HR"/>
        </w:rPr>
        <w:t>23. stav (</w:t>
      </w:r>
      <w:r w:rsidR="00206156" w:rsidRPr="00C76993">
        <w:rPr>
          <w:rFonts w:ascii="Times New Roman" w:hAnsi="Times New Roman" w:cs="Times New Roman"/>
          <w:sz w:val="24"/>
          <w:szCs w:val="24"/>
          <w:lang w:val="hr-HR"/>
        </w:rPr>
        <w:t>6</w:t>
      </w:r>
      <w:r w:rsidR="00106AB0" w:rsidRPr="00C76993">
        <w:rPr>
          <w:rFonts w:ascii="Times New Roman" w:hAnsi="Times New Roman" w:cs="Times New Roman"/>
          <w:sz w:val="24"/>
          <w:szCs w:val="24"/>
          <w:lang w:val="hr-HR"/>
        </w:rPr>
        <w:t>) ovog zakona.</w:t>
      </w:r>
    </w:p>
    <w:p w14:paraId="4D5F026E" w14:textId="26553D40" w:rsidR="003158D1" w:rsidRPr="00C76993" w:rsidRDefault="003158D1" w:rsidP="00D21C72">
      <w:pPr>
        <w:pStyle w:val="NoSpacing"/>
        <w:jc w:val="both"/>
        <w:rPr>
          <w:rFonts w:ascii="Times New Roman" w:hAnsi="Times New Roman" w:cs="Times New Roman"/>
          <w:bCs/>
          <w:sz w:val="24"/>
          <w:szCs w:val="24"/>
          <w:lang w:val="hr-HR"/>
        </w:rPr>
      </w:pPr>
      <w:r w:rsidRPr="00C76993">
        <w:rPr>
          <w:rFonts w:ascii="Times New Roman" w:hAnsi="Times New Roman" w:cs="Times New Roman"/>
          <w:bCs/>
          <w:sz w:val="24"/>
          <w:szCs w:val="24"/>
          <w:lang w:val="hr-HR"/>
        </w:rPr>
        <w:t>(2) Vlada je dužna u roku od osam</w:t>
      </w:r>
      <w:r w:rsidR="005A5957" w:rsidRPr="00C76993">
        <w:rPr>
          <w:rFonts w:ascii="Times New Roman" w:hAnsi="Times New Roman" w:cs="Times New Roman"/>
          <w:bCs/>
          <w:sz w:val="24"/>
          <w:szCs w:val="24"/>
          <w:lang w:val="hr-HR"/>
        </w:rPr>
        <w:t xml:space="preserve"> dana od dana početka primjene ovog zakona </w:t>
      </w:r>
      <w:r w:rsidR="00F23AD9" w:rsidRPr="00C76993">
        <w:rPr>
          <w:rFonts w:ascii="Times New Roman" w:hAnsi="Times New Roman" w:cs="Times New Roman"/>
          <w:bCs/>
          <w:sz w:val="24"/>
          <w:szCs w:val="24"/>
          <w:lang w:val="hr-HR"/>
        </w:rPr>
        <w:t xml:space="preserve">na prijedlog Direkcije za </w:t>
      </w:r>
      <w:proofErr w:type="spellStart"/>
      <w:r w:rsidR="00F23AD9" w:rsidRPr="00C76993">
        <w:rPr>
          <w:rFonts w:ascii="Times New Roman" w:hAnsi="Times New Roman" w:cs="Times New Roman"/>
          <w:bCs/>
          <w:sz w:val="24"/>
          <w:szCs w:val="24"/>
          <w:lang w:val="hr-HR"/>
        </w:rPr>
        <w:t>finansije</w:t>
      </w:r>
      <w:proofErr w:type="spellEnd"/>
      <w:r w:rsidR="00F23AD9" w:rsidRPr="00C76993">
        <w:rPr>
          <w:rFonts w:ascii="Times New Roman" w:hAnsi="Times New Roman" w:cs="Times New Roman"/>
          <w:bCs/>
          <w:sz w:val="24"/>
          <w:szCs w:val="24"/>
          <w:lang w:val="hr-HR"/>
        </w:rPr>
        <w:t xml:space="preserve"> </w:t>
      </w:r>
      <w:r w:rsidR="005A5957" w:rsidRPr="00C76993">
        <w:rPr>
          <w:rFonts w:ascii="Times New Roman" w:hAnsi="Times New Roman" w:cs="Times New Roman"/>
          <w:bCs/>
          <w:sz w:val="24"/>
          <w:szCs w:val="24"/>
          <w:lang w:val="hr-HR"/>
        </w:rPr>
        <w:t>donijeti odluku o utvrđivanju</w:t>
      </w:r>
      <w:r w:rsidR="001D782C" w:rsidRPr="00C76993">
        <w:rPr>
          <w:rFonts w:ascii="Times New Roman" w:hAnsi="Times New Roman" w:cs="Times New Roman"/>
          <w:bCs/>
          <w:sz w:val="24"/>
          <w:szCs w:val="24"/>
          <w:lang w:val="hr-HR"/>
        </w:rPr>
        <w:t xml:space="preserve"> visine </w:t>
      </w:r>
      <w:r w:rsidR="005A5957" w:rsidRPr="00C76993">
        <w:rPr>
          <w:rFonts w:ascii="Times New Roman" w:hAnsi="Times New Roman" w:cs="Times New Roman"/>
          <w:bCs/>
          <w:sz w:val="24"/>
          <w:szCs w:val="24"/>
          <w:lang w:val="hr-HR"/>
        </w:rPr>
        <w:t>osnovice za obračun plate</w:t>
      </w:r>
      <w:r w:rsidR="00236475" w:rsidRPr="00C76993">
        <w:rPr>
          <w:rFonts w:ascii="Times New Roman" w:hAnsi="Times New Roman" w:cs="Times New Roman"/>
          <w:bCs/>
          <w:sz w:val="24"/>
          <w:szCs w:val="24"/>
          <w:lang w:val="hr-HR"/>
        </w:rPr>
        <w:t xml:space="preserve"> iz člana 6. stav (2) ovog zako</w:t>
      </w:r>
      <w:r w:rsidR="00D258A8" w:rsidRPr="00C76993">
        <w:rPr>
          <w:rFonts w:ascii="Times New Roman" w:hAnsi="Times New Roman" w:cs="Times New Roman"/>
          <w:bCs/>
          <w:sz w:val="24"/>
          <w:szCs w:val="24"/>
          <w:lang w:val="hr-HR"/>
        </w:rPr>
        <w:t>na</w:t>
      </w:r>
      <w:r w:rsidRPr="00C76993">
        <w:rPr>
          <w:rFonts w:ascii="Times New Roman" w:hAnsi="Times New Roman" w:cs="Times New Roman"/>
          <w:bCs/>
          <w:sz w:val="24"/>
          <w:szCs w:val="24"/>
          <w:lang w:val="hr-HR"/>
        </w:rPr>
        <w:t>.</w:t>
      </w:r>
    </w:p>
    <w:p w14:paraId="35161405" w14:textId="31460225" w:rsidR="003158D1" w:rsidRPr="00C76993" w:rsidRDefault="003158D1" w:rsidP="00D21C72">
      <w:pPr>
        <w:pStyle w:val="NoSpacing"/>
        <w:jc w:val="both"/>
        <w:rPr>
          <w:rFonts w:ascii="Times New Roman" w:hAnsi="Times New Roman" w:cs="Times New Roman"/>
          <w:bCs/>
          <w:sz w:val="24"/>
          <w:szCs w:val="24"/>
          <w:lang w:val="hr-HR"/>
        </w:rPr>
      </w:pPr>
    </w:p>
    <w:p w14:paraId="4BEED60A" w14:textId="77777777" w:rsidR="00106AB0" w:rsidRPr="00C76993" w:rsidRDefault="00106AB0" w:rsidP="00106AB0">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Član 34b.</w:t>
      </w:r>
    </w:p>
    <w:p w14:paraId="24960C62" w14:textId="77777777" w:rsidR="00106AB0" w:rsidRPr="00C76993" w:rsidRDefault="00106AB0" w:rsidP="00106AB0">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(Ograničavajuće odredbe s obzirom na vrijeme primjene propisa)</w:t>
      </w:r>
    </w:p>
    <w:p w14:paraId="1E289232" w14:textId="202AB9B5" w:rsidR="00F775C4" w:rsidRPr="00C76993" w:rsidRDefault="00106AB0" w:rsidP="000B4D3A">
      <w:pPr>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Odlaže se primjena odredbi ovog zakona kojim je propisano pravo na naknadu troškova </w:t>
      </w:r>
      <w:proofErr w:type="spellStart"/>
      <w:r w:rsidRPr="00C76993">
        <w:rPr>
          <w:rFonts w:ascii="Times New Roman" w:hAnsi="Times New Roman" w:cs="Times New Roman"/>
          <w:sz w:val="24"/>
          <w:szCs w:val="24"/>
          <w:lang w:val="hr-HR"/>
        </w:rPr>
        <w:t>prevoza</w:t>
      </w:r>
      <w:proofErr w:type="spellEnd"/>
      <w:r w:rsidRPr="00C76993">
        <w:rPr>
          <w:rFonts w:ascii="Times New Roman" w:hAnsi="Times New Roman" w:cs="Times New Roman"/>
          <w:sz w:val="24"/>
          <w:szCs w:val="24"/>
          <w:lang w:val="hr-HR"/>
        </w:rPr>
        <w:t xml:space="preserve"> na posao i </w:t>
      </w:r>
      <w:proofErr w:type="spellStart"/>
      <w:r w:rsidRPr="00C76993">
        <w:rPr>
          <w:rFonts w:ascii="Times New Roman" w:hAnsi="Times New Roman" w:cs="Times New Roman"/>
          <w:sz w:val="24"/>
          <w:szCs w:val="24"/>
          <w:lang w:val="hr-HR"/>
        </w:rPr>
        <w:t>prevoza</w:t>
      </w:r>
      <w:proofErr w:type="spellEnd"/>
      <w:r w:rsidRPr="00C76993">
        <w:rPr>
          <w:rFonts w:ascii="Times New Roman" w:hAnsi="Times New Roman" w:cs="Times New Roman"/>
          <w:sz w:val="24"/>
          <w:szCs w:val="24"/>
          <w:lang w:val="hr-HR"/>
        </w:rPr>
        <w:t xml:space="preserve"> s posla do donošenja pravilnika iz člana 34a.</w:t>
      </w:r>
      <w:r w:rsidR="00A756DC" w:rsidRPr="00C76993">
        <w:rPr>
          <w:rFonts w:ascii="Times New Roman" w:hAnsi="Times New Roman" w:cs="Times New Roman"/>
          <w:sz w:val="24"/>
          <w:szCs w:val="24"/>
          <w:lang w:val="hr-HR"/>
        </w:rPr>
        <w:t xml:space="preserve"> ovog zakona</w:t>
      </w:r>
      <w:r w:rsidR="00895686" w:rsidRPr="00C76993">
        <w:rPr>
          <w:rFonts w:ascii="Times New Roman" w:hAnsi="Times New Roman" w:cs="Times New Roman"/>
          <w:sz w:val="24"/>
          <w:szCs w:val="24"/>
          <w:lang w:val="hr-HR"/>
        </w:rPr>
        <w:t>.</w:t>
      </w:r>
    </w:p>
    <w:p w14:paraId="157D53FF" w14:textId="4AE52A5E" w:rsidR="00F775C4" w:rsidRPr="00C76993" w:rsidRDefault="00F775C4" w:rsidP="00F775C4">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Član 34c.</w:t>
      </w:r>
    </w:p>
    <w:p w14:paraId="51638C6D" w14:textId="6D3B5BBB" w:rsidR="00F775C4" w:rsidRPr="00C76993" w:rsidRDefault="00F775C4" w:rsidP="00F775C4">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(Prestanak primjene</w:t>
      </w:r>
      <w:r w:rsidR="00CB0F94" w:rsidRPr="00C76993">
        <w:rPr>
          <w:rFonts w:ascii="Times New Roman" w:hAnsi="Times New Roman" w:cs="Times New Roman"/>
          <w:sz w:val="24"/>
          <w:szCs w:val="24"/>
          <w:lang w:val="hr-HR"/>
        </w:rPr>
        <w:t xml:space="preserve"> propisa</w:t>
      </w:r>
      <w:r w:rsidRPr="00C76993">
        <w:rPr>
          <w:rFonts w:ascii="Times New Roman" w:hAnsi="Times New Roman" w:cs="Times New Roman"/>
          <w:sz w:val="24"/>
          <w:szCs w:val="24"/>
          <w:lang w:val="hr-HR"/>
        </w:rPr>
        <w:t>)</w:t>
      </w:r>
    </w:p>
    <w:p w14:paraId="52AB1A63" w14:textId="29A40FD5" w:rsidR="00F775C4" w:rsidRPr="00C76993" w:rsidRDefault="00F775C4" w:rsidP="00A7078A">
      <w:pPr>
        <w:pStyle w:val="NoSpacing"/>
        <w:jc w:val="both"/>
        <w:rPr>
          <w:rFonts w:ascii="Times New Roman" w:hAnsi="Times New Roman" w:cs="Times New Roman"/>
          <w:sz w:val="24"/>
          <w:szCs w:val="24"/>
          <w:lang w:val="hr-HR"/>
        </w:rPr>
      </w:pPr>
      <w:r w:rsidRPr="00C76993">
        <w:rPr>
          <w:rFonts w:ascii="Times New Roman" w:hAnsi="Times New Roman" w:cs="Times New Roman"/>
          <w:bCs/>
          <w:sz w:val="24"/>
          <w:szCs w:val="24"/>
          <w:lang w:val="hr-HR"/>
        </w:rPr>
        <w:t>Danom stupanja na snagu odluke iz člana 34a.</w:t>
      </w:r>
      <w:r w:rsidR="00532CAB" w:rsidRPr="00C76993">
        <w:rPr>
          <w:rFonts w:ascii="Times New Roman" w:hAnsi="Times New Roman" w:cs="Times New Roman"/>
          <w:bCs/>
          <w:sz w:val="24"/>
          <w:szCs w:val="24"/>
          <w:lang w:val="hr-HR"/>
        </w:rPr>
        <w:t xml:space="preserve"> stav</w:t>
      </w:r>
      <w:r w:rsidRPr="00C76993">
        <w:rPr>
          <w:rFonts w:ascii="Times New Roman" w:hAnsi="Times New Roman" w:cs="Times New Roman"/>
          <w:bCs/>
          <w:sz w:val="24"/>
          <w:szCs w:val="24"/>
          <w:lang w:val="hr-HR"/>
        </w:rPr>
        <w:t xml:space="preserve"> (2) ovog zakona prestaje </w:t>
      </w:r>
      <w:r w:rsidRPr="00CC79D0">
        <w:rPr>
          <w:rFonts w:ascii="Times New Roman" w:hAnsi="Times New Roman" w:cs="Times New Roman"/>
          <w:bCs/>
          <w:sz w:val="24"/>
          <w:szCs w:val="24"/>
          <w:lang w:val="hr-HR"/>
        </w:rPr>
        <w:t xml:space="preserve">primjena </w:t>
      </w:r>
      <w:r w:rsidR="000325A3" w:rsidRPr="00CC79D0">
        <w:rPr>
          <w:rFonts w:ascii="Times New Roman" w:hAnsi="Times New Roman" w:cs="Times New Roman"/>
          <w:sz w:val="24"/>
          <w:szCs w:val="24"/>
          <w:lang w:val="hr-HR"/>
        </w:rPr>
        <w:t>Odluk</w:t>
      </w:r>
      <w:r w:rsidR="00C76993" w:rsidRPr="00CC79D0">
        <w:rPr>
          <w:rFonts w:ascii="Times New Roman" w:hAnsi="Times New Roman" w:cs="Times New Roman"/>
          <w:sz w:val="24"/>
          <w:szCs w:val="24"/>
          <w:lang w:val="hr-HR"/>
        </w:rPr>
        <w:t>e</w:t>
      </w:r>
      <w:r w:rsidR="000325A3" w:rsidRPr="00CC79D0">
        <w:rPr>
          <w:rFonts w:ascii="Times New Roman" w:hAnsi="Times New Roman" w:cs="Times New Roman"/>
          <w:sz w:val="24"/>
          <w:szCs w:val="24"/>
          <w:lang w:val="hr-HR"/>
        </w:rPr>
        <w:t xml:space="preserve"> o </w:t>
      </w:r>
      <w:r w:rsidR="000325A3" w:rsidRPr="00C76993">
        <w:rPr>
          <w:rFonts w:ascii="Times New Roman" w:hAnsi="Times New Roman" w:cs="Times New Roman"/>
          <w:sz w:val="24"/>
          <w:szCs w:val="24"/>
          <w:lang w:val="hr-HR"/>
        </w:rPr>
        <w:t>visini osnovice za obračun plata zaposlenika budžetskih korisnika Brčko distrikta Bosne i Hercegovine za 2023. godinu</w:t>
      </w:r>
      <w:r w:rsidRPr="00C76993">
        <w:rPr>
          <w:rFonts w:ascii="Times New Roman" w:hAnsi="Times New Roman" w:cs="Times New Roman"/>
          <w:bCs/>
          <w:sz w:val="24"/>
          <w:szCs w:val="24"/>
          <w:lang w:val="hr-HR"/>
        </w:rPr>
        <w:t>.</w:t>
      </w:r>
      <w:r w:rsidR="00AA09EC" w:rsidRPr="00C76993">
        <w:rPr>
          <w:rFonts w:ascii="Times New Roman" w:hAnsi="Times New Roman" w:cs="Times New Roman"/>
          <w:bCs/>
          <w:sz w:val="24"/>
          <w:szCs w:val="24"/>
          <w:lang w:val="hr-HR"/>
        </w:rPr>
        <w:t>“</w:t>
      </w:r>
    </w:p>
    <w:p w14:paraId="204557B4" w14:textId="77777777" w:rsidR="00F775C4" w:rsidRPr="00C76993" w:rsidRDefault="00F775C4" w:rsidP="000B4D3A">
      <w:pPr>
        <w:jc w:val="both"/>
        <w:rPr>
          <w:rFonts w:ascii="Times New Roman" w:hAnsi="Times New Roman" w:cs="Times New Roman"/>
          <w:sz w:val="24"/>
          <w:szCs w:val="24"/>
          <w:lang w:val="hr-HR"/>
        </w:rPr>
      </w:pPr>
    </w:p>
    <w:p w14:paraId="27C5E93D" w14:textId="2B6C5718" w:rsidR="008B5EC6" w:rsidRPr="00C76993" w:rsidRDefault="00EC0C16" w:rsidP="00303B9A">
      <w:pPr>
        <w:pStyle w:val="NoSpacing"/>
        <w:jc w:val="center"/>
        <w:rPr>
          <w:rFonts w:ascii="Times New Roman" w:hAnsi="Times New Roman" w:cs="Times New Roman"/>
          <w:b/>
          <w:sz w:val="24"/>
          <w:szCs w:val="24"/>
          <w:lang w:val="hr-HR"/>
        </w:rPr>
      </w:pPr>
      <w:r w:rsidRPr="00C76993">
        <w:rPr>
          <w:rFonts w:ascii="Times New Roman" w:hAnsi="Times New Roman" w:cs="Times New Roman"/>
          <w:b/>
          <w:sz w:val="24"/>
          <w:szCs w:val="24"/>
          <w:lang w:val="hr-HR"/>
        </w:rPr>
        <w:t>Č</w:t>
      </w:r>
      <w:r w:rsidR="00A533AC" w:rsidRPr="00C76993">
        <w:rPr>
          <w:rFonts w:ascii="Times New Roman" w:hAnsi="Times New Roman" w:cs="Times New Roman"/>
          <w:b/>
          <w:sz w:val="24"/>
          <w:szCs w:val="24"/>
          <w:lang w:val="hr-HR"/>
        </w:rPr>
        <w:t xml:space="preserve">lan </w:t>
      </w:r>
      <w:r w:rsidR="00330FE4" w:rsidRPr="00C76993">
        <w:rPr>
          <w:rFonts w:ascii="Times New Roman" w:hAnsi="Times New Roman" w:cs="Times New Roman"/>
          <w:b/>
          <w:sz w:val="24"/>
          <w:szCs w:val="24"/>
          <w:lang w:val="hr-HR"/>
        </w:rPr>
        <w:t>8</w:t>
      </w:r>
      <w:r w:rsidR="008B5EC6" w:rsidRPr="00C76993">
        <w:rPr>
          <w:rFonts w:ascii="Times New Roman" w:hAnsi="Times New Roman" w:cs="Times New Roman"/>
          <w:b/>
          <w:sz w:val="24"/>
          <w:szCs w:val="24"/>
          <w:lang w:val="hr-HR"/>
        </w:rPr>
        <w:t>.</w:t>
      </w:r>
    </w:p>
    <w:p w14:paraId="49C7290A" w14:textId="678C1511" w:rsidR="008307A1" w:rsidRPr="00C76993" w:rsidRDefault="008307A1" w:rsidP="00EC0C16">
      <w:pPr>
        <w:pStyle w:val="NoSpacing"/>
        <w:jc w:val="both"/>
        <w:rPr>
          <w:rFonts w:ascii="Times New Roman" w:eastAsia="Times New Roman" w:hAnsi="Times New Roman" w:cs="Times New Roman"/>
          <w:color w:val="000000"/>
          <w:sz w:val="24"/>
          <w:szCs w:val="24"/>
          <w:shd w:val="clear" w:color="auto" w:fill="FFFFFF"/>
          <w:lang w:val="hr-HR" w:eastAsia="bs-Latn-BA"/>
        </w:rPr>
      </w:pPr>
      <w:r w:rsidRPr="00C76993">
        <w:rPr>
          <w:rFonts w:ascii="Times New Roman" w:eastAsia="Times New Roman" w:hAnsi="Times New Roman" w:cs="Times New Roman"/>
          <w:color w:val="000000"/>
          <w:sz w:val="24"/>
          <w:szCs w:val="24"/>
          <w:shd w:val="clear" w:color="auto" w:fill="FFFFFF"/>
          <w:lang w:val="hr-HR" w:eastAsia="bs-Latn-BA"/>
        </w:rPr>
        <w:t>Ovaj zakon stupa na snagu osmo</w:t>
      </w:r>
      <w:r w:rsidR="00C76993">
        <w:rPr>
          <w:rFonts w:ascii="Times New Roman" w:eastAsia="Times New Roman" w:hAnsi="Times New Roman" w:cs="Times New Roman"/>
          <w:color w:val="000000"/>
          <w:sz w:val="24"/>
          <w:szCs w:val="24"/>
          <w:shd w:val="clear" w:color="auto" w:fill="FFFFFF"/>
          <w:lang w:val="hr-HR" w:eastAsia="bs-Latn-BA"/>
        </w:rPr>
        <w:t>g dana od dana objavljivanja u „</w:t>
      </w:r>
      <w:r w:rsidRPr="00C76993">
        <w:rPr>
          <w:rFonts w:ascii="Times New Roman" w:eastAsia="Times New Roman" w:hAnsi="Times New Roman" w:cs="Times New Roman"/>
          <w:color w:val="000000"/>
          <w:sz w:val="24"/>
          <w:szCs w:val="24"/>
          <w:shd w:val="clear" w:color="auto" w:fill="FFFFFF"/>
          <w:lang w:val="hr-HR" w:eastAsia="bs-Latn-BA"/>
        </w:rPr>
        <w:t>Službenom glasniku Brčko distrikta Bosne i Hercegovine“</w:t>
      </w:r>
      <w:r w:rsidR="00C76993">
        <w:rPr>
          <w:rFonts w:ascii="Times New Roman" w:eastAsia="Times New Roman" w:hAnsi="Times New Roman" w:cs="Times New Roman"/>
          <w:color w:val="000000"/>
          <w:sz w:val="24"/>
          <w:szCs w:val="24"/>
          <w:shd w:val="clear" w:color="auto" w:fill="FFFFFF"/>
          <w:lang w:val="hr-HR" w:eastAsia="bs-Latn-BA"/>
        </w:rPr>
        <w:t>,</w:t>
      </w:r>
      <w:r w:rsidRPr="00C76993">
        <w:rPr>
          <w:rFonts w:ascii="Times New Roman" w:eastAsia="Times New Roman" w:hAnsi="Times New Roman" w:cs="Times New Roman"/>
          <w:color w:val="000000"/>
          <w:sz w:val="24"/>
          <w:szCs w:val="24"/>
          <w:shd w:val="clear" w:color="auto" w:fill="FFFFFF"/>
          <w:lang w:val="hr-HR" w:eastAsia="bs-Latn-BA"/>
        </w:rPr>
        <w:t xml:space="preserve"> a prim</w:t>
      </w:r>
      <w:r w:rsidR="002E3A19" w:rsidRPr="00C76993">
        <w:rPr>
          <w:rFonts w:ascii="Times New Roman" w:eastAsia="Times New Roman" w:hAnsi="Times New Roman" w:cs="Times New Roman"/>
          <w:color w:val="000000"/>
          <w:sz w:val="24"/>
          <w:szCs w:val="24"/>
          <w:shd w:val="clear" w:color="auto" w:fill="FFFFFF"/>
          <w:lang w:val="hr-HR" w:eastAsia="bs-Latn-BA"/>
        </w:rPr>
        <w:t>jenjuje se od 1.</w:t>
      </w:r>
      <w:r w:rsidR="00C76993">
        <w:rPr>
          <w:rFonts w:ascii="Times New Roman" w:eastAsia="Times New Roman" w:hAnsi="Times New Roman" w:cs="Times New Roman"/>
          <w:color w:val="000000"/>
          <w:sz w:val="24"/>
          <w:szCs w:val="24"/>
          <w:shd w:val="clear" w:color="auto" w:fill="FFFFFF"/>
          <w:lang w:val="hr-HR" w:eastAsia="bs-Latn-BA"/>
        </w:rPr>
        <w:t xml:space="preserve"> </w:t>
      </w:r>
      <w:r w:rsidR="002E3A19" w:rsidRPr="00C76993">
        <w:rPr>
          <w:rFonts w:ascii="Times New Roman" w:eastAsia="Times New Roman" w:hAnsi="Times New Roman" w:cs="Times New Roman"/>
          <w:color w:val="000000"/>
          <w:sz w:val="24"/>
          <w:szCs w:val="24"/>
          <w:shd w:val="clear" w:color="auto" w:fill="FFFFFF"/>
          <w:lang w:val="hr-HR" w:eastAsia="bs-Latn-BA"/>
        </w:rPr>
        <w:t>7.</w:t>
      </w:r>
      <w:r w:rsidR="00C76993">
        <w:rPr>
          <w:rFonts w:ascii="Times New Roman" w:eastAsia="Times New Roman" w:hAnsi="Times New Roman" w:cs="Times New Roman"/>
          <w:color w:val="000000"/>
          <w:sz w:val="24"/>
          <w:szCs w:val="24"/>
          <w:shd w:val="clear" w:color="auto" w:fill="FFFFFF"/>
          <w:lang w:val="hr-HR" w:eastAsia="bs-Latn-BA"/>
        </w:rPr>
        <w:t xml:space="preserve"> </w:t>
      </w:r>
      <w:r w:rsidR="002E3A19" w:rsidRPr="00C76993">
        <w:rPr>
          <w:rFonts w:ascii="Times New Roman" w:eastAsia="Times New Roman" w:hAnsi="Times New Roman" w:cs="Times New Roman"/>
          <w:color w:val="000000"/>
          <w:sz w:val="24"/>
          <w:szCs w:val="24"/>
          <w:shd w:val="clear" w:color="auto" w:fill="FFFFFF"/>
          <w:lang w:val="hr-HR" w:eastAsia="bs-Latn-BA"/>
        </w:rPr>
        <w:t>2023. godine.</w:t>
      </w:r>
    </w:p>
    <w:p w14:paraId="0350FA3C" w14:textId="2F482196" w:rsidR="00710848" w:rsidRPr="00C76993" w:rsidRDefault="008307A1" w:rsidP="008307A1">
      <w:pPr>
        <w:jc w:val="both"/>
        <w:rPr>
          <w:rFonts w:ascii="Times New Roman" w:hAnsi="Times New Roman" w:cs="Times New Roman"/>
          <w:kern w:val="2"/>
          <w:sz w:val="24"/>
          <w:szCs w:val="24"/>
          <w:lang w:val="hr-HR"/>
          <w14:ligatures w14:val="standardContextual"/>
        </w:rPr>
      </w:pPr>
      <w:r w:rsidRPr="00C76993">
        <w:rPr>
          <w:rFonts w:ascii="Times New Roman" w:eastAsia="Times New Roman" w:hAnsi="Times New Roman" w:cs="Times New Roman"/>
          <w:color w:val="000000"/>
          <w:sz w:val="24"/>
          <w:szCs w:val="24"/>
          <w:lang w:val="hr-HR" w:eastAsia="bs-Latn-BA"/>
        </w:rPr>
        <w:br/>
      </w:r>
      <w:r w:rsidR="002A6769" w:rsidRPr="00C76993">
        <w:rPr>
          <w:rFonts w:ascii="Times New Roman" w:hAnsi="Times New Roman" w:cs="Times New Roman"/>
          <w:sz w:val="24"/>
          <w:szCs w:val="24"/>
          <w:lang w:val="hr-HR"/>
        </w:rPr>
        <w:t xml:space="preserve">                                                                      </w:t>
      </w:r>
    </w:p>
    <w:p w14:paraId="6FC31FCB" w14:textId="0BB7359A" w:rsidR="008240FF" w:rsidRPr="00C76993" w:rsidRDefault="008240FF" w:rsidP="008240FF">
      <w:pPr>
        <w:pStyle w:val="NoSpacing"/>
        <w:rPr>
          <w:rFonts w:ascii="Times New Roman" w:hAnsi="Times New Roman" w:cs="Times New Roman"/>
          <w:sz w:val="24"/>
          <w:szCs w:val="24"/>
          <w:lang w:val="hr-HR"/>
        </w:rPr>
      </w:pPr>
      <w:r w:rsidRPr="00C76993">
        <w:rPr>
          <w:rFonts w:ascii="Times New Roman" w:hAnsi="Times New Roman" w:cs="Times New Roman"/>
          <w:sz w:val="24"/>
          <w:szCs w:val="24"/>
          <w:lang w:val="hr-HR"/>
        </w:rPr>
        <w:t>Broj:</w:t>
      </w:r>
    </w:p>
    <w:p w14:paraId="0E90153D" w14:textId="6554AFC6" w:rsidR="008240FF" w:rsidRPr="00C76993" w:rsidRDefault="008240FF" w:rsidP="008240FF">
      <w:pPr>
        <w:pStyle w:val="NoSpacing"/>
        <w:rPr>
          <w:rFonts w:ascii="Times New Roman" w:hAnsi="Times New Roman" w:cs="Times New Roman"/>
          <w:sz w:val="24"/>
          <w:szCs w:val="24"/>
          <w:lang w:val="hr-HR"/>
        </w:rPr>
      </w:pPr>
      <w:r w:rsidRPr="00C76993">
        <w:rPr>
          <w:rFonts w:ascii="Times New Roman" w:hAnsi="Times New Roman" w:cs="Times New Roman"/>
          <w:sz w:val="24"/>
          <w:szCs w:val="24"/>
          <w:lang w:val="hr-HR"/>
        </w:rPr>
        <w:t>Brčko:</w:t>
      </w:r>
    </w:p>
    <w:p w14:paraId="12AC57E4" w14:textId="105BD8B3" w:rsidR="00B50CFB" w:rsidRPr="00C76993" w:rsidRDefault="00B50CFB" w:rsidP="002D2783">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                                                                           PREDSJE</w:t>
      </w:r>
      <w:r w:rsidR="002D2783" w:rsidRPr="00C76993">
        <w:rPr>
          <w:rFonts w:ascii="Times New Roman" w:hAnsi="Times New Roman" w:cs="Times New Roman"/>
          <w:sz w:val="24"/>
          <w:szCs w:val="24"/>
          <w:lang w:val="hr-HR"/>
        </w:rPr>
        <w:t>DNIK SKUPŠTINE</w:t>
      </w:r>
      <w:r w:rsidRPr="00C76993">
        <w:rPr>
          <w:rFonts w:ascii="Times New Roman" w:hAnsi="Times New Roman" w:cs="Times New Roman"/>
          <w:sz w:val="24"/>
          <w:szCs w:val="24"/>
          <w:lang w:val="hr-HR"/>
        </w:rPr>
        <w:t xml:space="preserve">                                                 </w:t>
      </w:r>
    </w:p>
    <w:p w14:paraId="38237BA2" w14:textId="1DF342DC" w:rsidR="008240FF" w:rsidRPr="00C76993" w:rsidRDefault="008240FF" w:rsidP="00B50CFB">
      <w:pPr>
        <w:pStyle w:val="NoSpacing"/>
        <w:jc w:val="center"/>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                                                               </w:t>
      </w:r>
      <w:r w:rsidR="002D2783" w:rsidRPr="00C76993">
        <w:rPr>
          <w:rFonts w:ascii="Times New Roman" w:hAnsi="Times New Roman" w:cs="Times New Roman"/>
          <w:sz w:val="24"/>
          <w:szCs w:val="24"/>
          <w:lang w:val="hr-HR"/>
        </w:rPr>
        <w:t xml:space="preserve">        </w:t>
      </w:r>
      <w:r w:rsidR="00F36019" w:rsidRPr="00C76993">
        <w:rPr>
          <w:rFonts w:ascii="Times New Roman" w:hAnsi="Times New Roman" w:cs="Times New Roman"/>
          <w:sz w:val="24"/>
          <w:szCs w:val="24"/>
          <w:lang w:val="hr-HR"/>
        </w:rPr>
        <w:t>M</w:t>
      </w:r>
      <w:r w:rsidR="00641755" w:rsidRPr="00C76993">
        <w:rPr>
          <w:rFonts w:ascii="Times New Roman" w:hAnsi="Times New Roman" w:cs="Times New Roman"/>
          <w:sz w:val="24"/>
          <w:szCs w:val="24"/>
          <w:lang w:val="hr-HR"/>
        </w:rPr>
        <w:t xml:space="preserve">r. </w:t>
      </w:r>
      <w:r w:rsidR="008A1511" w:rsidRPr="00C76993">
        <w:rPr>
          <w:rFonts w:ascii="Times New Roman" w:hAnsi="Times New Roman" w:cs="Times New Roman"/>
          <w:sz w:val="24"/>
          <w:szCs w:val="24"/>
          <w:lang w:val="hr-HR"/>
        </w:rPr>
        <w:t>s</w:t>
      </w:r>
      <w:r w:rsidR="000B0008" w:rsidRPr="00C76993">
        <w:rPr>
          <w:rFonts w:ascii="Times New Roman" w:hAnsi="Times New Roman" w:cs="Times New Roman"/>
          <w:sz w:val="24"/>
          <w:szCs w:val="24"/>
          <w:lang w:val="hr-HR"/>
        </w:rPr>
        <w:t>c</w:t>
      </w:r>
      <w:r w:rsidR="00641755" w:rsidRP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Siniša Milić</w:t>
      </w:r>
    </w:p>
    <w:p w14:paraId="095A80C2" w14:textId="7655F162" w:rsidR="002E7084" w:rsidRPr="00C76993" w:rsidRDefault="002E7084" w:rsidP="002E7084">
      <w:pPr>
        <w:pStyle w:val="NoSpacing"/>
        <w:rPr>
          <w:rFonts w:ascii="Times New Roman" w:hAnsi="Times New Roman" w:cs="Times New Roman"/>
          <w:sz w:val="24"/>
          <w:szCs w:val="24"/>
          <w:lang w:val="hr-HR"/>
        </w:rPr>
      </w:pPr>
    </w:p>
    <w:p w14:paraId="5A1A293F" w14:textId="38AD3E6A" w:rsidR="00EC0C16" w:rsidRPr="00C76993" w:rsidRDefault="00EC0C16" w:rsidP="002E7084">
      <w:pPr>
        <w:pStyle w:val="NoSpacing"/>
        <w:rPr>
          <w:rFonts w:ascii="Times New Roman" w:hAnsi="Times New Roman" w:cs="Times New Roman"/>
          <w:sz w:val="24"/>
          <w:szCs w:val="24"/>
          <w:lang w:val="hr-HR"/>
        </w:rPr>
      </w:pPr>
    </w:p>
    <w:p w14:paraId="69402AE4" w14:textId="77777777" w:rsidR="00EC0C16" w:rsidRPr="00C76993" w:rsidRDefault="00EC0C16" w:rsidP="002E7084">
      <w:pPr>
        <w:pStyle w:val="NoSpacing"/>
        <w:rPr>
          <w:rFonts w:ascii="Times New Roman" w:hAnsi="Times New Roman" w:cs="Times New Roman"/>
          <w:sz w:val="24"/>
          <w:szCs w:val="24"/>
          <w:lang w:val="hr-HR"/>
        </w:rPr>
      </w:pPr>
    </w:p>
    <w:p w14:paraId="707D7965" w14:textId="77777777" w:rsidR="002E7084" w:rsidRPr="00C76993" w:rsidRDefault="002E7084" w:rsidP="002E7084">
      <w:pPr>
        <w:pStyle w:val="NoSpacing"/>
        <w:jc w:val="right"/>
        <w:rPr>
          <w:rFonts w:ascii="Times New Roman" w:hAnsi="Times New Roman" w:cs="Times New Roman"/>
          <w:i/>
          <w:lang w:val="hr-HR"/>
        </w:rPr>
      </w:pPr>
    </w:p>
    <w:p w14:paraId="6C644014" w14:textId="77777777" w:rsidR="000810E5" w:rsidRPr="00C76993" w:rsidRDefault="000810E5" w:rsidP="002E7084">
      <w:pPr>
        <w:pStyle w:val="NoSpacing"/>
        <w:jc w:val="center"/>
        <w:rPr>
          <w:rFonts w:ascii="Times New Roman" w:hAnsi="Times New Roman" w:cs="Times New Roman"/>
          <w:b/>
          <w:bCs/>
          <w:sz w:val="24"/>
          <w:szCs w:val="24"/>
          <w:lang w:val="hr-HR"/>
        </w:rPr>
      </w:pPr>
    </w:p>
    <w:p w14:paraId="2DD5AF4F" w14:textId="77777777" w:rsidR="000810E5" w:rsidRPr="00C76993" w:rsidRDefault="000810E5" w:rsidP="002E7084">
      <w:pPr>
        <w:pStyle w:val="NoSpacing"/>
        <w:jc w:val="center"/>
        <w:rPr>
          <w:rFonts w:ascii="Times New Roman" w:hAnsi="Times New Roman" w:cs="Times New Roman"/>
          <w:b/>
          <w:bCs/>
          <w:sz w:val="24"/>
          <w:szCs w:val="24"/>
          <w:lang w:val="hr-HR"/>
        </w:rPr>
      </w:pPr>
    </w:p>
    <w:p w14:paraId="693C2474" w14:textId="77777777" w:rsidR="000810E5" w:rsidRPr="00C76993" w:rsidRDefault="000810E5" w:rsidP="002E7084">
      <w:pPr>
        <w:pStyle w:val="NoSpacing"/>
        <w:jc w:val="center"/>
        <w:rPr>
          <w:rFonts w:ascii="Times New Roman" w:hAnsi="Times New Roman" w:cs="Times New Roman"/>
          <w:b/>
          <w:bCs/>
          <w:sz w:val="24"/>
          <w:szCs w:val="24"/>
          <w:lang w:val="hr-HR"/>
        </w:rPr>
      </w:pPr>
    </w:p>
    <w:p w14:paraId="63785010" w14:textId="77777777" w:rsidR="000810E5" w:rsidRPr="00C76993" w:rsidRDefault="000810E5" w:rsidP="002E7084">
      <w:pPr>
        <w:pStyle w:val="NoSpacing"/>
        <w:jc w:val="center"/>
        <w:rPr>
          <w:rFonts w:ascii="Times New Roman" w:hAnsi="Times New Roman" w:cs="Times New Roman"/>
          <w:b/>
          <w:bCs/>
          <w:sz w:val="24"/>
          <w:szCs w:val="24"/>
          <w:lang w:val="hr-HR"/>
        </w:rPr>
      </w:pPr>
    </w:p>
    <w:p w14:paraId="58DD10F2" w14:textId="7AE2A246" w:rsidR="002E7084" w:rsidRPr="00C76993" w:rsidRDefault="002E7084" w:rsidP="002E7084">
      <w:pPr>
        <w:pStyle w:val="NoSpacing"/>
        <w:jc w:val="center"/>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O B R A Z L O Ž E NJ E</w:t>
      </w:r>
    </w:p>
    <w:p w14:paraId="33DFFDDD" w14:textId="52D399D1" w:rsidR="002E7084" w:rsidRPr="00C76993" w:rsidRDefault="00C76993" w:rsidP="002E7084">
      <w:pPr>
        <w:pStyle w:val="NoSpacing"/>
        <w:jc w:val="center"/>
        <w:rPr>
          <w:rFonts w:ascii="Times New Roman" w:hAnsi="Times New Roman" w:cs="Times New Roman"/>
          <w:b/>
          <w:bCs/>
          <w:sz w:val="24"/>
          <w:szCs w:val="24"/>
          <w:lang w:val="hr-HR"/>
        </w:rPr>
      </w:pPr>
      <w:r>
        <w:rPr>
          <w:rFonts w:ascii="Times New Roman" w:hAnsi="Times New Roman" w:cs="Times New Roman"/>
          <w:b/>
          <w:bCs/>
          <w:sz w:val="24"/>
          <w:szCs w:val="24"/>
          <w:lang w:val="hr-HR"/>
        </w:rPr>
        <w:t>za N</w:t>
      </w:r>
      <w:r w:rsidR="002E7084" w:rsidRPr="00C76993">
        <w:rPr>
          <w:rFonts w:ascii="Times New Roman" w:hAnsi="Times New Roman" w:cs="Times New Roman"/>
          <w:b/>
          <w:bCs/>
          <w:sz w:val="24"/>
          <w:szCs w:val="24"/>
          <w:lang w:val="hr-HR"/>
        </w:rPr>
        <w:t xml:space="preserve">acrt </w:t>
      </w:r>
      <w:r>
        <w:rPr>
          <w:rFonts w:ascii="Times New Roman" w:hAnsi="Times New Roman" w:cs="Times New Roman"/>
          <w:b/>
          <w:bCs/>
          <w:sz w:val="24"/>
          <w:szCs w:val="24"/>
          <w:lang w:val="hr-HR"/>
        </w:rPr>
        <w:t>z</w:t>
      </w:r>
      <w:r w:rsidR="002E7084" w:rsidRPr="00C76993">
        <w:rPr>
          <w:rFonts w:ascii="Times New Roman" w:hAnsi="Times New Roman" w:cs="Times New Roman"/>
          <w:b/>
          <w:bCs/>
          <w:sz w:val="24"/>
          <w:szCs w:val="24"/>
          <w:lang w:val="hr-HR"/>
        </w:rPr>
        <w:t>akona o izmjenama i dopunama Zakona o platama i naknadama</w:t>
      </w:r>
    </w:p>
    <w:p w14:paraId="331ADAFB" w14:textId="77777777" w:rsidR="002E7084" w:rsidRPr="00C76993" w:rsidRDefault="002E7084" w:rsidP="002E7084">
      <w:pPr>
        <w:pStyle w:val="NoSpacing"/>
        <w:jc w:val="center"/>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u organima javne uprave i institucijama Brčko distrikta Bosne i Hercegovine</w:t>
      </w:r>
    </w:p>
    <w:p w14:paraId="284FA4E7" w14:textId="61D8E89F" w:rsidR="002E7084" w:rsidRPr="00C76993" w:rsidRDefault="002E7084" w:rsidP="002E7084">
      <w:pPr>
        <w:pStyle w:val="NoSpacing"/>
        <w:jc w:val="both"/>
        <w:rPr>
          <w:rFonts w:ascii="Times New Roman" w:hAnsi="Times New Roman" w:cs="Times New Roman"/>
          <w:b/>
          <w:bCs/>
          <w:sz w:val="24"/>
          <w:szCs w:val="24"/>
          <w:lang w:val="hr-HR"/>
        </w:rPr>
      </w:pPr>
    </w:p>
    <w:p w14:paraId="59610AA8" w14:textId="77777777" w:rsidR="000810E5" w:rsidRPr="00C76993" w:rsidRDefault="000810E5" w:rsidP="002E7084">
      <w:pPr>
        <w:pStyle w:val="NoSpacing"/>
        <w:jc w:val="both"/>
        <w:rPr>
          <w:rFonts w:ascii="Times New Roman" w:hAnsi="Times New Roman" w:cs="Times New Roman"/>
          <w:b/>
          <w:bCs/>
          <w:sz w:val="24"/>
          <w:szCs w:val="24"/>
          <w:lang w:val="hr-HR"/>
        </w:rPr>
      </w:pPr>
    </w:p>
    <w:p w14:paraId="127603F8" w14:textId="77777777" w:rsidR="002E7084" w:rsidRPr="00C76993" w:rsidRDefault="002E7084" w:rsidP="002E7084">
      <w:pPr>
        <w:pStyle w:val="NoSpacing"/>
        <w:jc w:val="both"/>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 xml:space="preserve">1. PRAVNI OSNOV </w:t>
      </w:r>
    </w:p>
    <w:p w14:paraId="5482F099" w14:textId="7438C665" w:rsidR="002E7084" w:rsidRPr="00C76993" w:rsidRDefault="00C76993" w:rsidP="002E7084">
      <w:pPr>
        <w:pStyle w:val="NoSpacing"/>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Pravni </w:t>
      </w:r>
      <w:proofErr w:type="spellStart"/>
      <w:r>
        <w:rPr>
          <w:rFonts w:ascii="Times New Roman" w:hAnsi="Times New Roman" w:cs="Times New Roman"/>
          <w:sz w:val="24"/>
          <w:szCs w:val="24"/>
          <w:lang w:val="hr-HR"/>
        </w:rPr>
        <w:t>osnov</w:t>
      </w:r>
      <w:proofErr w:type="spellEnd"/>
      <w:r>
        <w:rPr>
          <w:rFonts w:ascii="Times New Roman" w:hAnsi="Times New Roman" w:cs="Times New Roman"/>
          <w:sz w:val="24"/>
          <w:szCs w:val="24"/>
          <w:lang w:val="hr-HR"/>
        </w:rPr>
        <w:t xml:space="preserve"> za donošenje Z</w:t>
      </w:r>
      <w:r w:rsidR="002E7084" w:rsidRPr="00C76993">
        <w:rPr>
          <w:rFonts w:ascii="Times New Roman" w:hAnsi="Times New Roman" w:cs="Times New Roman"/>
          <w:sz w:val="24"/>
          <w:szCs w:val="24"/>
          <w:lang w:val="hr-HR"/>
        </w:rPr>
        <w:t xml:space="preserve">akona o izmjenama i dopunama Zakona o platama i naknadama u organima javne uprave i institucijama  Brčko distrikta Bosne i Hercegovine (u daljnjem tekstu: Zakon) sadržan je u </w:t>
      </w:r>
      <w:r w:rsidR="002E7084" w:rsidRPr="00C76993">
        <w:rPr>
          <w:rFonts w:ascii="Times New Roman" w:eastAsia="TimesNewRomanPSMT" w:hAnsi="Times New Roman" w:cs="Times New Roman"/>
          <w:iCs/>
          <w:sz w:val="24"/>
          <w:szCs w:val="24"/>
          <w:lang w:val="hr-HR"/>
        </w:rPr>
        <w:t xml:space="preserve">članu 22. Statuta Brčko distrikta Bosne i  Hercegovine („Službeni glasnik Brčko distrikta Bosne i Hercegovine“, broj: 2/10 </w:t>
      </w:r>
      <w:r>
        <w:rPr>
          <w:rFonts w:ascii="Times New Roman" w:eastAsia="TimesNewRomanPSMT" w:hAnsi="Times New Roman" w:cs="Times New Roman"/>
          <w:iCs/>
          <w:sz w:val="24"/>
          <w:szCs w:val="24"/>
          <w:lang w:val="hr-HR"/>
        </w:rPr>
        <w:t>–</w:t>
      </w:r>
      <w:r w:rsidR="002E7084" w:rsidRPr="00C76993">
        <w:rPr>
          <w:rFonts w:ascii="Times New Roman" w:eastAsia="TimesNewRomanPSMT" w:hAnsi="Times New Roman" w:cs="Times New Roman"/>
          <w:iCs/>
          <w:sz w:val="24"/>
          <w:szCs w:val="24"/>
          <w:lang w:val="hr-HR"/>
        </w:rPr>
        <w:t xml:space="preserve"> prečišćeni tekst).</w:t>
      </w:r>
    </w:p>
    <w:p w14:paraId="3E54FD91" w14:textId="77777777" w:rsidR="002E7084" w:rsidRPr="00C76993" w:rsidRDefault="002E7084" w:rsidP="002E7084">
      <w:pPr>
        <w:pStyle w:val="NoSpacing"/>
        <w:rPr>
          <w:rFonts w:ascii="Times New Roman" w:hAnsi="Times New Roman" w:cs="Times New Roman"/>
          <w:b/>
          <w:bCs/>
          <w:sz w:val="24"/>
          <w:szCs w:val="24"/>
          <w:lang w:val="hr-HR"/>
        </w:rPr>
      </w:pPr>
    </w:p>
    <w:p w14:paraId="5D90714D" w14:textId="77777777" w:rsidR="002E7084" w:rsidRPr="00C76993" w:rsidRDefault="002E7084" w:rsidP="002E7084">
      <w:pPr>
        <w:pStyle w:val="NoSpacing"/>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2. RAZLOZI ZA DONOŠENJE</w:t>
      </w:r>
    </w:p>
    <w:p w14:paraId="095777B5" w14:textId="77777777" w:rsidR="002E7084" w:rsidRPr="00C76993" w:rsidRDefault="002E7084" w:rsidP="002E7084">
      <w:pPr>
        <w:pStyle w:val="NoSpacing"/>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a) Analiza sadašnjeg stanja</w:t>
      </w:r>
    </w:p>
    <w:p w14:paraId="7B982155" w14:textId="32B74F4C"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Analizom ekonomske situacije, rasta inflacije koja ima negativan </w:t>
      </w:r>
      <w:proofErr w:type="spellStart"/>
      <w:r w:rsidRPr="00C76993">
        <w:rPr>
          <w:rFonts w:ascii="Times New Roman" w:hAnsi="Times New Roman" w:cs="Times New Roman"/>
          <w:sz w:val="24"/>
          <w:szCs w:val="24"/>
          <w:lang w:val="hr-HR"/>
        </w:rPr>
        <w:t>uticaj</w:t>
      </w:r>
      <w:proofErr w:type="spellEnd"/>
      <w:r w:rsidRPr="00C76993">
        <w:rPr>
          <w:rFonts w:ascii="Times New Roman" w:hAnsi="Times New Roman" w:cs="Times New Roman"/>
          <w:sz w:val="24"/>
          <w:szCs w:val="24"/>
          <w:lang w:val="hr-HR"/>
        </w:rPr>
        <w:t xml:space="preserve"> na životni standard, ukazala se potreba za utvrđivanjem osnovice za obračun plata na način kojim bi se poboljšao status i pružila socijalna sigurnost zaposlenim. Slijedom toga, potrebno je izvršiti povećanje najnižeg platnog razreda i dati pravo zaposlenim na naknadu troškova </w:t>
      </w:r>
      <w:proofErr w:type="spellStart"/>
      <w:r w:rsidRPr="00C76993">
        <w:rPr>
          <w:rFonts w:ascii="Times New Roman" w:hAnsi="Times New Roman" w:cs="Times New Roman"/>
          <w:sz w:val="24"/>
          <w:szCs w:val="24"/>
          <w:lang w:val="hr-HR"/>
        </w:rPr>
        <w:t>prevoza</w:t>
      </w:r>
      <w:proofErr w:type="spellEnd"/>
      <w:r w:rsidRPr="00C76993">
        <w:rPr>
          <w:rFonts w:ascii="Times New Roman" w:hAnsi="Times New Roman" w:cs="Times New Roman"/>
          <w:sz w:val="24"/>
          <w:szCs w:val="24"/>
          <w:lang w:val="hr-HR"/>
        </w:rPr>
        <w:t xml:space="preserve"> na posao i </w:t>
      </w:r>
      <w:proofErr w:type="spellStart"/>
      <w:r w:rsidRPr="00C76993">
        <w:rPr>
          <w:rFonts w:ascii="Times New Roman" w:hAnsi="Times New Roman" w:cs="Times New Roman"/>
          <w:sz w:val="24"/>
          <w:szCs w:val="24"/>
          <w:lang w:val="hr-HR"/>
        </w:rPr>
        <w:t>prevoza</w:t>
      </w:r>
      <w:proofErr w:type="spellEnd"/>
      <w:r w:rsidRPr="00C76993">
        <w:rPr>
          <w:rFonts w:ascii="Times New Roman" w:hAnsi="Times New Roman" w:cs="Times New Roman"/>
          <w:sz w:val="24"/>
          <w:szCs w:val="24"/>
          <w:lang w:val="hr-HR"/>
        </w:rPr>
        <w:t xml:space="preserve"> s posla.  </w:t>
      </w:r>
    </w:p>
    <w:p w14:paraId="1643BE21" w14:textId="77777777" w:rsidR="002E7084" w:rsidRPr="00C76993" w:rsidRDefault="002E7084" w:rsidP="002E7084">
      <w:pPr>
        <w:pStyle w:val="NoSpacing"/>
        <w:rPr>
          <w:rFonts w:ascii="Times New Roman" w:hAnsi="Times New Roman" w:cs="Times New Roman"/>
          <w:b/>
          <w:sz w:val="24"/>
          <w:szCs w:val="24"/>
          <w:lang w:val="hr-HR"/>
        </w:rPr>
      </w:pPr>
      <w:r w:rsidRPr="00C76993">
        <w:rPr>
          <w:rFonts w:ascii="Times New Roman" w:hAnsi="Times New Roman" w:cs="Times New Roman"/>
          <w:b/>
          <w:sz w:val="24"/>
          <w:szCs w:val="24"/>
          <w:lang w:val="hr-HR"/>
        </w:rPr>
        <w:t>b) Problemi koje propis treba da riješi</w:t>
      </w:r>
    </w:p>
    <w:p w14:paraId="3FE1C264" w14:textId="77777777" w:rsidR="002E7084" w:rsidRPr="00C76993" w:rsidRDefault="002E7084" w:rsidP="002E7084">
      <w:pPr>
        <w:pStyle w:val="NoSpacing1"/>
        <w:jc w:val="both"/>
        <w:rPr>
          <w:rFonts w:eastAsia="Arial Unicode MS"/>
          <w:lang w:val="hr-HR" w:eastAsia="ja-JP"/>
        </w:rPr>
      </w:pPr>
      <w:r w:rsidRPr="00C76993">
        <w:rPr>
          <w:rFonts w:eastAsia="Arial Unicode MS"/>
          <w:lang w:val="hr-HR" w:eastAsia="ja-JP"/>
        </w:rPr>
        <w:t>Zakonom se treba omogućiti socijalna sigurnost i poboljšanje životnog standarda zaposlenih.</w:t>
      </w:r>
    </w:p>
    <w:p w14:paraId="52EB5E54" w14:textId="77777777" w:rsidR="002E7084" w:rsidRPr="00C76993" w:rsidRDefault="002E7084" w:rsidP="002E7084">
      <w:pPr>
        <w:pStyle w:val="NoSpacing"/>
        <w:rPr>
          <w:rFonts w:ascii="Times New Roman" w:hAnsi="Times New Roman" w:cs="Times New Roman"/>
          <w:b/>
          <w:sz w:val="24"/>
          <w:szCs w:val="24"/>
          <w:lang w:val="hr-HR"/>
        </w:rPr>
      </w:pPr>
      <w:r w:rsidRPr="00C76993">
        <w:rPr>
          <w:rFonts w:ascii="Times New Roman" w:hAnsi="Times New Roman" w:cs="Times New Roman"/>
          <w:b/>
          <w:sz w:val="24"/>
          <w:szCs w:val="24"/>
          <w:lang w:val="hr-HR"/>
        </w:rPr>
        <w:t>c) Ciljevi koji se propisom postižu</w:t>
      </w:r>
    </w:p>
    <w:p w14:paraId="2A8E9ADA" w14:textId="77777777"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osnovica za obračun plate ne može biti niža od više najniže plate u entitetima</w:t>
      </w:r>
    </w:p>
    <w:p w14:paraId="3BD76AF9" w14:textId="77777777"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visina osnovice za obračun plate se utvrđuje odlukom Vlade</w:t>
      </w:r>
      <w:r w:rsidRPr="00C76993">
        <w:rPr>
          <w:rFonts w:ascii="Times New Roman" w:eastAsia="TimesNewRomanPSMT" w:hAnsi="Times New Roman" w:cs="Times New Roman"/>
          <w:iCs/>
          <w:sz w:val="24"/>
          <w:szCs w:val="24"/>
          <w:lang w:val="hr-HR"/>
        </w:rPr>
        <w:t xml:space="preserve"> Brčko distrikta Bosne i  Hercegovine</w:t>
      </w:r>
      <w:r w:rsidRPr="00C76993">
        <w:rPr>
          <w:rFonts w:ascii="Times New Roman" w:hAnsi="Times New Roman" w:cs="Times New Roman"/>
          <w:sz w:val="24"/>
          <w:szCs w:val="24"/>
          <w:lang w:val="hr-HR"/>
        </w:rPr>
        <w:t xml:space="preserve"> </w:t>
      </w:r>
    </w:p>
    <w:p w14:paraId="522F9AC3" w14:textId="77777777" w:rsidR="002E7084" w:rsidRPr="00C76993" w:rsidRDefault="002E7084" w:rsidP="002E7084">
      <w:pPr>
        <w:pStyle w:val="NoSpacing"/>
        <w:suppressAutoHyphens/>
        <w:rPr>
          <w:rFonts w:ascii="Times New Roman" w:hAnsi="Times New Roman" w:cs="Times New Roman"/>
          <w:color w:val="000000"/>
          <w:sz w:val="24"/>
          <w:szCs w:val="24"/>
          <w:lang w:val="hr-HR"/>
        </w:rPr>
      </w:pPr>
      <w:r w:rsidRPr="00C76993">
        <w:rPr>
          <w:rFonts w:ascii="Times New Roman" w:hAnsi="Times New Roman" w:cs="Times New Roman"/>
          <w:color w:val="000000"/>
          <w:sz w:val="24"/>
          <w:szCs w:val="24"/>
          <w:lang w:val="hr-HR"/>
        </w:rPr>
        <w:t xml:space="preserve">- povećanje najnižeg platnog razreda  </w:t>
      </w:r>
    </w:p>
    <w:p w14:paraId="07510F8C" w14:textId="25D1D821"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 dati pravo zaposlenicima na naknadu troškova </w:t>
      </w:r>
      <w:proofErr w:type="spellStart"/>
      <w:r w:rsidRPr="00C76993">
        <w:rPr>
          <w:rFonts w:ascii="Times New Roman" w:hAnsi="Times New Roman" w:cs="Times New Roman"/>
          <w:sz w:val="24"/>
          <w:szCs w:val="24"/>
          <w:lang w:val="hr-HR"/>
        </w:rPr>
        <w:t>prevoza</w:t>
      </w:r>
      <w:proofErr w:type="spellEnd"/>
      <w:r w:rsidRPr="00C76993">
        <w:rPr>
          <w:rFonts w:ascii="Times New Roman" w:hAnsi="Times New Roman" w:cs="Times New Roman"/>
          <w:sz w:val="24"/>
          <w:szCs w:val="24"/>
          <w:lang w:val="hr-HR"/>
        </w:rPr>
        <w:t xml:space="preserve"> na posao i </w:t>
      </w:r>
      <w:proofErr w:type="spellStart"/>
      <w:r w:rsidRPr="00C76993">
        <w:rPr>
          <w:rFonts w:ascii="Times New Roman" w:hAnsi="Times New Roman" w:cs="Times New Roman"/>
          <w:sz w:val="24"/>
          <w:szCs w:val="24"/>
          <w:lang w:val="hr-HR"/>
        </w:rPr>
        <w:t>prevoza</w:t>
      </w:r>
      <w:proofErr w:type="spellEnd"/>
      <w:r w:rsidRPr="00C76993">
        <w:rPr>
          <w:rFonts w:ascii="Times New Roman" w:hAnsi="Times New Roman" w:cs="Times New Roman"/>
          <w:sz w:val="24"/>
          <w:szCs w:val="24"/>
          <w:lang w:val="hr-HR"/>
        </w:rPr>
        <w:t xml:space="preserve"> s posla  </w:t>
      </w:r>
    </w:p>
    <w:p w14:paraId="4BCE2621" w14:textId="77777777" w:rsidR="002E7084" w:rsidRPr="00C76993" w:rsidRDefault="002E7084" w:rsidP="002E7084">
      <w:pPr>
        <w:pStyle w:val="NoSpacing"/>
        <w:rPr>
          <w:rFonts w:ascii="Times New Roman" w:eastAsia="Times New Roman" w:hAnsi="Times New Roman" w:cs="Times New Roman"/>
          <w:b/>
          <w:sz w:val="24"/>
          <w:szCs w:val="24"/>
          <w:lang w:val="hr-HR"/>
        </w:rPr>
      </w:pPr>
      <w:r w:rsidRPr="00C76993">
        <w:rPr>
          <w:rFonts w:ascii="Times New Roman" w:hAnsi="Times New Roman" w:cs="Times New Roman"/>
          <w:b/>
          <w:sz w:val="24"/>
          <w:szCs w:val="24"/>
          <w:lang w:val="hr-HR"/>
        </w:rPr>
        <w:t>d) Razmatrane mogućnosti da se problem riješi i bez donošenja propisa</w:t>
      </w:r>
    </w:p>
    <w:p w14:paraId="3E99A9A3" w14:textId="77777777" w:rsidR="002E7084" w:rsidRPr="00C76993" w:rsidRDefault="002E7084" w:rsidP="00EC0C16">
      <w:pPr>
        <w:pStyle w:val="NoSpacing"/>
        <w:jc w:val="both"/>
        <w:rPr>
          <w:rFonts w:ascii="Times New Roman" w:hAnsi="Times New Roman" w:cs="Times New Roman"/>
          <w:iCs/>
          <w:sz w:val="24"/>
          <w:szCs w:val="24"/>
          <w:lang w:val="hr-HR"/>
        </w:rPr>
      </w:pPr>
      <w:r w:rsidRPr="00C76993">
        <w:rPr>
          <w:rFonts w:ascii="Times New Roman" w:hAnsi="Times New Roman" w:cs="Times New Roman"/>
          <w:iCs/>
          <w:sz w:val="24"/>
          <w:szCs w:val="24"/>
          <w:lang w:val="hr-HR"/>
        </w:rPr>
        <w:t>Analizom činjeničnog stanja utvrđeno je da se navedeni problemi ne mogu riješiti bez donošenja Zakona.</w:t>
      </w:r>
    </w:p>
    <w:p w14:paraId="280DB067" w14:textId="77777777" w:rsidR="002E7084" w:rsidRPr="00CC79D0" w:rsidRDefault="002E7084" w:rsidP="002E7084">
      <w:pPr>
        <w:pStyle w:val="NoSpacing"/>
        <w:rPr>
          <w:rFonts w:ascii="Times New Roman" w:hAnsi="Times New Roman" w:cs="Times New Roman"/>
          <w:b/>
          <w:sz w:val="24"/>
          <w:szCs w:val="24"/>
          <w:lang w:val="hr-HR"/>
        </w:rPr>
      </w:pPr>
      <w:r w:rsidRPr="00C76993">
        <w:rPr>
          <w:rFonts w:ascii="Times New Roman" w:hAnsi="Times New Roman" w:cs="Times New Roman"/>
          <w:b/>
          <w:sz w:val="24"/>
          <w:szCs w:val="24"/>
          <w:lang w:val="hr-HR"/>
        </w:rPr>
        <w:t xml:space="preserve">e) Odgovor na pitanje zašto je donošenje propisa najbolji način </w:t>
      </w:r>
      <w:r w:rsidRPr="00CC79D0">
        <w:rPr>
          <w:rFonts w:ascii="Times New Roman" w:hAnsi="Times New Roman" w:cs="Times New Roman"/>
          <w:b/>
          <w:sz w:val="24"/>
          <w:szCs w:val="24"/>
          <w:lang w:val="hr-HR"/>
        </w:rPr>
        <w:t>za rješavanje problema</w:t>
      </w:r>
    </w:p>
    <w:p w14:paraId="30351F42" w14:textId="0B2F19DF" w:rsidR="002E7084" w:rsidRPr="00C76993" w:rsidRDefault="002E7084" w:rsidP="00EC0C16">
      <w:pPr>
        <w:pStyle w:val="NoSpacing"/>
        <w:jc w:val="both"/>
        <w:rPr>
          <w:rFonts w:ascii="Times New Roman" w:hAnsi="Times New Roman" w:cs="Times New Roman"/>
          <w:iCs/>
          <w:sz w:val="24"/>
          <w:szCs w:val="24"/>
          <w:lang w:val="hr-HR"/>
        </w:rPr>
      </w:pPr>
      <w:r w:rsidRPr="00CC79D0">
        <w:rPr>
          <w:rFonts w:ascii="Times New Roman" w:hAnsi="Times New Roman" w:cs="Times New Roman"/>
          <w:iCs/>
          <w:sz w:val="24"/>
          <w:szCs w:val="24"/>
          <w:lang w:val="hr-HR"/>
        </w:rPr>
        <w:t xml:space="preserve">Otklanjanje problema koji treba da se riješe kao i postizanje ciljeva </w:t>
      </w:r>
      <w:r w:rsidR="00C76993" w:rsidRPr="00CC79D0">
        <w:rPr>
          <w:rFonts w:ascii="Times New Roman" w:hAnsi="Times New Roman" w:cs="Times New Roman"/>
          <w:iCs/>
          <w:sz w:val="24"/>
          <w:szCs w:val="24"/>
          <w:lang w:val="hr-HR"/>
        </w:rPr>
        <w:t xml:space="preserve">je </w:t>
      </w:r>
      <w:r w:rsidRPr="00CC79D0">
        <w:rPr>
          <w:rFonts w:ascii="Times New Roman" w:hAnsi="Times New Roman" w:cs="Times New Roman"/>
          <w:iCs/>
          <w:sz w:val="24"/>
          <w:szCs w:val="24"/>
          <w:lang w:val="hr-HR"/>
        </w:rPr>
        <w:t>jed</w:t>
      </w:r>
      <w:r w:rsidR="00C76993" w:rsidRPr="00CC79D0">
        <w:rPr>
          <w:rFonts w:ascii="Times New Roman" w:hAnsi="Times New Roman" w:cs="Times New Roman"/>
          <w:iCs/>
          <w:sz w:val="24"/>
          <w:szCs w:val="24"/>
          <w:lang w:val="hr-HR"/>
        </w:rPr>
        <w:t>i</w:t>
      </w:r>
      <w:r w:rsidRPr="00CC79D0">
        <w:rPr>
          <w:rFonts w:ascii="Times New Roman" w:hAnsi="Times New Roman" w:cs="Times New Roman"/>
          <w:iCs/>
          <w:sz w:val="24"/>
          <w:szCs w:val="24"/>
          <w:lang w:val="hr-HR"/>
        </w:rPr>
        <w:t xml:space="preserve">no moguće </w:t>
      </w:r>
      <w:r w:rsidRPr="00C76993">
        <w:rPr>
          <w:rFonts w:ascii="Times New Roman" w:hAnsi="Times New Roman" w:cs="Times New Roman"/>
          <w:iCs/>
          <w:sz w:val="24"/>
          <w:szCs w:val="24"/>
          <w:lang w:val="hr-HR"/>
        </w:rPr>
        <w:t>donošenjem Zakona.</w:t>
      </w:r>
    </w:p>
    <w:p w14:paraId="00FCF787" w14:textId="77777777" w:rsidR="002E7084" w:rsidRPr="00C76993" w:rsidRDefault="002E7084" w:rsidP="002E7084">
      <w:pPr>
        <w:pStyle w:val="NoSpacing"/>
        <w:rPr>
          <w:rFonts w:ascii="Times New Roman" w:hAnsi="Times New Roman" w:cs="Times New Roman"/>
          <w:b/>
          <w:bCs/>
          <w:iCs/>
          <w:sz w:val="24"/>
          <w:szCs w:val="24"/>
          <w:lang w:val="hr-HR"/>
        </w:rPr>
      </w:pPr>
      <w:r w:rsidRPr="00C76993">
        <w:rPr>
          <w:rFonts w:ascii="Times New Roman" w:hAnsi="Times New Roman" w:cs="Times New Roman"/>
          <w:b/>
          <w:bCs/>
          <w:iCs/>
          <w:sz w:val="24"/>
          <w:szCs w:val="24"/>
          <w:lang w:val="hr-HR"/>
        </w:rPr>
        <w:t xml:space="preserve">f) Vrijednosti kojima se obrađivač vodio i trenutna politika date institucije u vezi s njima </w:t>
      </w:r>
    </w:p>
    <w:p w14:paraId="03B0B3A3" w14:textId="77777777" w:rsidR="002E7084" w:rsidRPr="00C76993" w:rsidRDefault="002E7084" w:rsidP="00EC0C16">
      <w:pPr>
        <w:pStyle w:val="NoSpacing"/>
        <w:jc w:val="both"/>
        <w:rPr>
          <w:rFonts w:ascii="Times New Roman" w:hAnsi="Times New Roman" w:cs="Times New Roman"/>
          <w:bCs/>
          <w:iCs/>
          <w:sz w:val="24"/>
          <w:szCs w:val="24"/>
          <w:lang w:val="hr-HR"/>
        </w:rPr>
      </w:pPr>
      <w:r w:rsidRPr="00C76993">
        <w:rPr>
          <w:rFonts w:ascii="Times New Roman" w:hAnsi="Times New Roman" w:cs="Times New Roman"/>
          <w:bCs/>
          <w:iCs/>
          <w:sz w:val="24"/>
          <w:szCs w:val="24"/>
          <w:lang w:val="hr-HR"/>
        </w:rPr>
        <w:t xml:space="preserve">Prilikom izrade Zakona obrađivač se rukovodio </w:t>
      </w:r>
      <w:r w:rsidRPr="00C76993">
        <w:rPr>
          <w:rFonts w:ascii="Times New Roman" w:eastAsia="Arial Unicode MS" w:hAnsi="Times New Roman" w:cs="Times New Roman"/>
          <w:bCs/>
          <w:iCs/>
          <w:sz w:val="24"/>
          <w:szCs w:val="24"/>
          <w:lang w:val="hr-HR"/>
        </w:rPr>
        <w:t>održavanjem jedinstvenog poslovnog okruženja i pravne sigurnosti.</w:t>
      </w:r>
    </w:p>
    <w:p w14:paraId="2CE83388" w14:textId="77777777" w:rsidR="002E7084" w:rsidRPr="00C76993" w:rsidRDefault="002E7084" w:rsidP="002E7084">
      <w:pPr>
        <w:pStyle w:val="NoSpacing"/>
        <w:rPr>
          <w:rFonts w:ascii="Times New Roman" w:hAnsi="Times New Roman" w:cs="Times New Roman"/>
          <w:b/>
          <w:sz w:val="24"/>
          <w:szCs w:val="24"/>
          <w:lang w:val="hr-HR"/>
        </w:rPr>
      </w:pPr>
      <w:r w:rsidRPr="00C76993">
        <w:rPr>
          <w:rFonts w:ascii="Times New Roman" w:hAnsi="Times New Roman" w:cs="Times New Roman"/>
          <w:b/>
          <w:sz w:val="24"/>
          <w:szCs w:val="24"/>
          <w:lang w:val="hr-HR"/>
        </w:rPr>
        <w:t xml:space="preserve">g) </w:t>
      </w:r>
      <w:proofErr w:type="spellStart"/>
      <w:r w:rsidRPr="00C76993">
        <w:rPr>
          <w:rFonts w:ascii="Times New Roman" w:hAnsi="Times New Roman" w:cs="Times New Roman"/>
          <w:b/>
          <w:sz w:val="24"/>
          <w:szCs w:val="24"/>
          <w:lang w:val="hr-HR"/>
        </w:rPr>
        <w:t>Vjerovatnoća</w:t>
      </w:r>
      <w:proofErr w:type="spellEnd"/>
      <w:r w:rsidRPr="00C76993">
        <w:rPr>
          <w:rFonts w:ascii="Times New Roman" w:hAnsi="Times New Roman" w:cs="Times New Roman"/>
          <w:b/>
          <w:sz w:val="24"/>
          <w:szCs w:val="24"/>
          <w:lang w:val="hr-HR"/>
        </w:rPr>
        <w:t xml:space="preserve"> budžetskih prihoda od uvođenja propisa, zasnovana na realnoj procjeni djelotvornosti date institucije</w:t>
      </w:r>
    </w:p>
    <w:p w14:paraId="630DBA0A" w14:textId="77777777" w:rsidR="002E7084" w:rsidRPr="00C76993" w:rsidRDefault="002E7084" w:rsidP="00EC0C16">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Zakon neće dovesti do povećanja budžetskih prihoda. </w:t>
      </w:r>
    </w:p>
    <w:p w14:paraId="20A6FAB9" w14:textId="77777777" w:rsidR="002E7084" w:rsidRPr="00C76993" w:rsidRDefault="002E7084" w:rsidP="002E7084">
      <w:pPr>
        <w:pStyle w:val="NoSpacing"/>
        <w:rPr>
          <w:rFonts w:ascii="Times New Roman" w:hAnsi="Times New Roman" w:cs="Times New Roman"/>
          <w:b/>
          <w:sz w:val="24"/>
          <w:szCs w:val="24"/>
          <w:lang w:val="hr-HR"/>
        </w:rPr>
      </w:pPr>
    </w:p>
    <w:p w14:paraId="40ED4859" w14:textId="7CD3EDE5" w:rsidR="002E7084" w:rsidRPr="00C76993" w:rsidRDefault="002E7084" w:rsidP="002E7084">
      <w:pPr>
        <w:pStyle w:val="NoSpacing"/>
        <w:rPr>
          <w:rFonts w:ascii="Times New Roman" w:hAnsi="Times New Roman" w:cs="Times New Roman"/>
          <w:b/>
          <w:sz w:val="24"/>
          <w:szCs w:val="24"/>
          <w:lang w:val="hr-HR"/>
        </w:rPr>
      </w:pPr>
      <w:r w:rsidRPr="00C76993">
        <w:rPr>
          <w:rFonts w:ascii="Times New Roman" w:hAnsi="Times New Roman" w:cs="Times New Roman"/>
          <w:b/>
          <w:sz w:val="24"/>
          <w:szCs w:val="24"/>
          <w:lang w:val="hr-HR"/>
        </w:rPr>
        <w:t>3.</w:t>
      </w:r>
      <w:r w:rsidR="00C76993">
        <w:rPr>
          <w:rFonts w:ascii="Times New Roman" w:hAnsi="Times New Roman" w:cs="Times New Roman"/>
          <w:b/>
          <w:sz w:val="24"/>
          <w:szCs w:val="24"/>
          <w:lang w:val="hr-HR"/>
        </w:rPr>
        <w:t xml:space="preserve"> </w:t>
      </w:r>
      <w:r w:rsidRPr="00C76993">
        <w:rPr>
          <w:rFonts w:ascii="Times New Roman" w:hAnsi="Times New Roman" w:cs="Times New Roman"/>
          <w:b/>
          <w:sz w:val="24"/>
          <w:szCs w:val="24"/>
          <w:lang w:val="hr-HR"/>
        </w:rPr>
        <w:t>USKLAĐENOST PROPISA SA ACQU</w:t>
      </w:r>
      <w:r w:rsidR="003B0645">
        <w:rPr>
          <w:rFonts w:ascii="Times New Roman" w:hAnsi="Times New Roman" w:cs="Times New Roman"/>
          <w:b/>
          <w:sz w:val="24"/>
          <w:szCs w:val="24"/>
          <w:lang w:val="hr-HR"/>
        </w:rPr>
        <w:t>I</w:t>
      </w:r>
      <w:r w:rsidRPr="00C76993">
        <w:rPr>
          <w:rFonts w:ascii="Times New Roman" w:hAnsi="Times New Roman" w:cs="Times New Roman"/>
          <w:b/>
          <w:sz w:val="24"/>
          <w:szCs w:val="24"/>
          <w:lang w:val="hr-HR"/>
        </w:rPr>
        <w:t>S EU</w:t>
      </w:r>
    </w:p>
    <w:p w14:paraId="69FD6090" w14:textId="259D294A"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U postupku izrade Zakona nisu se mogli </w:t>
      </w:r>
      <w:proofErr w:type="spellStart"/>
      <w:r w:rsidRPr="00C76993">
        <w:rPr>
          <w:rFonts w:ascii="Times New Roman" w:hAnsi="Times New Roman" w:cs="Times New Roman"/>
          <w:sz w:val="24"/>
          <w:szCs w:val="24"/>
          <w:lang w:val="hr-HR"/>
        </w:rPr>
        <w:t>identifikovati</w:t>
      </w:r>
      <w:proofErr w:type="spellEnd"/>
      <w:r w:rsidRPr="00C76993">
        <w:rPr>
          <w:rFonts w:ascii="Times New Roman" w:hAnsi="Times New Roman" w:cs="Times New Roman"/>
          <w:sz w:val="24"/>
          <w:szCs w:val="24"/>
          <w:lang w:val="hr-HR"/>
        </w:rPr>
        <w:t xml:space="preserve"> propisi Evropske unije</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a što je i iskazano u obavještenju Odjeljenja za evropske integracije i međunarodnu </w:t>
      </w:r>
      <w:proofErr w:type="spellStart"/>
      <w:r w:rsidRPr="00C76993">
        <w:rPr>
          <w:rFonts w:ascii="Times New Roman" w:hAnsi="Times New Roman" w:cs="Times New Roman"/>
          <w:sz w:val="24"/>
          <w:szCs w:val="24"/>
          <w:lang w:val="hr-HR"/>
        </w:rPr>
        <w:t>saradnju</w:t>
      </w:r>
      <w:proofErr w:type="spellEnd"/>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broj predmeta: 05-000087/23</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broj akta: 18-1302MG-090/23 od 22.</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5.</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2023. godine.</w:t>
      </w:r>
    </w:p>
    <w:p w14:paraId="386E532C" w14:textId="77777777" w:rsidR="002E7084" w:rsidRPr="00C76993" w:rsidRDefault="002E7084" w:rsidP="002E7084">
      <w:pPr>
        <w:pStyle w:val="NoSpacing"/>
        <w:jc w:val="both"/>
        <w:rPr>
          <w:rFonts w:ascii="Times New Roman" w:hAnsi="Times New Roman" w:cs="Times New Roman"/>
          <w:b/>
          <w:sz w:val="24"/>
          <w:szCs w:val="24"/>
          <w:lang w:val="hr-HR"/>
        </w:rPr>
      </w:pPr>
    </w:p>
    <w:p w14:paraId="7B79972C" w14:textId="77777777" w:rsidR="002E7084" w:rsidRPr="00C76993" w:rsidRDefault="002E7084" w:rsidP="002E7084">
      <w:pPr>
        <w:pStyle w:val="NoSpacing"/>
        <w:jc w:val="both"/>
        <w:rPr>
          <w:rFonts w:ascii="Times New Roman" w:hAnsi="Times New Roman" w:cs="Times New Roman"/>
          <w:b/>
          <w:sz w:val="24"/>
          <w:szCs w:val="24"/>
          <w:lang w:val="hr-HR"/>
        </w:rPr>
      </w:pPr>
      <w:r w:rsidRPr="00C76993">
        <w:rPr>
          <w:rFonts w:ascii="Times New Roman" w:hAnsi="Times New Roman" w:cs="Times New Roman"/>
          <w:b/>
          <w:sz w:val="24"/>
          <w:szCs w:val="24"/>
          <w:lang w:val="hr-HR"/>
        </w:rPr>
        <w:t>4. OBJAŠNjENjE OSNOVNIH PRAVNIH INSTITUTA I POJEDINAČNIH RJEŠENjA</w:t>
      </w:r>
    </w:p>
    <w:p w14:paraId="02A96B2C" w14:textId="24844A25" w:rsidR="002E7084" w:rsidRPr="00C76993" w:rsidRDefault="002E7084" w:rsidP="00EC0C16">
      <w:pPr>
        <w:pStyle w:val="NoSpacing"/>
        <w:jc w:val="both"/>
        <w:rPr>
          <w:rFonts w:ascii="Times New Roman" w:hAnsi="Times New Roman" w:cs="Times New Roman"/>
          <w:b/>
          <w:sz w:val="24"/>
          <w:szCs w:val="24"/>
          <w:lang w:val="hr-HR"/>
        </w:rPr>
      </w:pPr>
      <w:r w:rsidRPr="00C76993">
        <w:rPr>
          <w:rFonts w:ascii="Times New Roman" w:hAnsi="Times New Roman" w:cs="Times New Roman"/>
          <w:bCs/>
          <w:sz w:val="24"/>
          <w:szCs w:val="24"/>
          <w:lang w:val="hr-HR"/>
        </w:rPr>
        <w:t>Osnovni pravni pojmovi i stru</w:t>
      </w:r>
      <w:r w:rsidR="00C76993">
        <w:rPr>
          <w:rFonts w:ascii="Times New Roman" w:hAnsi="Times New Roman" w:cs="Times New Roman"/>
          <w:bCs/>
          <w:sz w:val="24"/>
          <w:szCs w:val="24"/>
          <w:lang w:val="hr-HR"/>
        </w:rPr>
        <w:t>ktura Zakona propisana je na sl</w:t>
      </w:r>
      <w:r w:rsidRPr="00C76993">
        <w:rPr>
          <w:rFonts w:ascii="Times New Roman" w:hAnsi="Times New Roman" w:cs="Times New Roman"/>
          <w:bCs/>
          <w:sz w:val="24"/>
          <w:szCs w:val="24"/>
          <w:lang w:val="hr-HR"/>
        </w:rPr>
        <w:t>jedeći način:</w:t>
      </w:r>
    </w:p>
    <w:p w14:paraId="388137F3" w14:textId="77777777" w:rsidR="002E7084" w:rsidRPr="00C76993" w:rsidRDefault="002E7084" w:rsidP="00EC0C16">
      <w:pPr>
        <w:pStyle w:val="NoSpacing"/>
        <w:jc w:val="both"/>
        <w:rPr>
          <w:rFonts w:ascii="Times New Roman" w:hAnsi="Times New Roman" w:cs="Times New Roman"/>
          <w:sz w:val="24"/>
          <w:szCs w:val="24"/>
          <w:lang w:val="hr-HR"/>
        </w:rPr>
      </w:pPr>
      <w:r w:rsidRPr="00C76993">
        <w:rPr>
          <w:rFonts w:ascii="Times New Roman" w:eastAsia="Arial Unicode MS" w:hAnsi="Times New Roman" w:cs="Times New Roman"/>
          <w:iCs/>
          <w:sz w:val="24"/>
          <w:szCs w:val="24"/>
          <w:lang w:val="hr-HR"/>
        </w:rPr>
        <w:t xml:space="preserve">Članom 1. izmijenjen je član 6. </w:t>
      </w:r>
      <w:r w:rsidRPr="00C76993">
        <w:rPr>
          <w:rFonts w:ascii="Times New Roman" w:hAnsi="Times New Roman" w:cs="Times New Roman"/>
          <w:sz w:val="24"/>
          <w:szCs w:val="24"/>
          <w:lang w:val="hr-HR"/>
        </w:rPr>
        <w:t>Zakona o platama i naknadama u organima javne uprave i institucijama Brčko distrikta Bosne i Hercegovine („Službeni glasnik Brčko distrikta Bosne i Hercegovine“, broj:  8/19, 10/19, 12/19, 39/20, 41/20, 13/21, 21/22 i 45/22 – u daljnjem tekstu: Zakon o platama i naknadama) kojim je propisana osnovica za obračun plate.</w:t>
      </w:r>
    </w:p>
    <w:p w14:paraId="504C2B43" w14:textId="021D25B7" w:rsidR="002E7084" w:rsidRPr="00C76993" w:rsidRDefault="002E7084" w:rsidP="00EC0C16">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Članom 2. izmijenjen je član 16. Zakon o platama i naknadama, na način da se povećao platni razred, podrazredi i koeficijent za radno mjesto Namještenik III</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kategorije.</w:t>
      </w:r>
    </w:p>
    <w:p w14:paraId="15248CD9" w14:textId="333CA0C4" w:rsidR="002E7084" w:rsidRPr="00C76993" w:rsidRDefault="002E7084" w:rsidP="00EC0C16">
      <w:pPr>
        <w:pStyle w:val="Bezrazmaka1"/>
        <w:jc w:val="both"/>
        <w:rPr>
          <w:rFonts w:ascii="Times New Roman" w:hAnsi="Times New Roman"/>
          <w:sz w:val="24"/>
          <w:szCs w:val="24"/>
          <w:lang w:val="hr-HR"/>
        </w:rPr>
      </w:pPr>
      <w:r w:rsidRPr="00C76993">
        <w:rPr>
          <w:rFonts w:ascii="Times New Roman" w:hAnsi="Times New Roman"/>
          <w:sz w:val="24"/>
          <w:szCs w:val="24"/>
          <w:lang w:val="hr-HR"/>
        </w:rPr>
        <w:t>Članom 3.</w:t>
      </w:r>
      <w:r w:rsidRPr="00C76993">
        <w:rPr>
          <w:rFonts w:ascii="Times New Roman" w:hAnsi="Times New Roman"/>
          <w:bCs/>
          <w:iCs/>
          <w:sz w:val="24"/>
          <w:szCs w:val="24"/>
          <w:lang w:val="hr-HR"/>
        </w:rPr>
        <w:t xml:space="preserve"> </w:t>
      </w:r>
      <w:bookmarkStart w:id="0" w:name="_Hlk30107778"/>
      <w:r w:rsidRPr="00C76993">
        <w:rPr>
          <w:rFonts w:ascii="Times New Roman" w:hAnsi="Times New Roman"/>
          <w:bCs/>
          <w:iCs/>
          <w:sz w:val="24"/>
          <w:szCs w:val="24"/>
          <w:lang w:val="hr-HR"/>
        </w:rPr>
        <w:t xml:space="preserve">izvršeno je </w:t>
      </w:r>
      <w:r w:rsidRPr="00C76993">
        <w:rPr>
          <w:rFonts w:ascii="Times New Roman" w:hAnsi="Times New Roman"/>
          <w:sz w:val="24"/>
          <w:szCs w:val="24"/>
          <w:lang w:val="hr-HR"/>
        </w:rPr>
        <w:t xml:space="preserve">preciziranje termina i </w:t>
      </w:r>
      <w:proofErr w:type="spellStart"/>
      <w:r w:rsidRPr="00C76993">
        <w:rPr>
          <w:rFonts w:ascii="Times New Roman" w:hAnsi="Times New Roman"/>
          <w:sz w:val="24"/>
          <w:szCs w:val="24"/>
          <w:lang w:val="hr-HR"/>
        </w:rPr>
        <w:t>nomotehničko</w:t>
      </w:r>
      <w:proofErr w:type="spellEnd"/>
      <w:r w:rsidRPr="00C76993">
        <w:rPr>
          <w:rFonts w:ascii="Times New Roman" w:hAnsi="Times New Roman"/>
          <w:sz w:val="24"/>
          <w:szCs w:val="24"/>
          <w:lang w:val="hr-HR"/>
        </w:rPr>
        <w:t xml:space="preserve"> uređivanje </w:t>
      </w:r>
      <w:bookmarkEnd w:id="0"/>
      <w:r w:rsidRPr="00C76993">
        <w:rPr>
          <w:rFonts w:ascii="Times New Roman" w:hAnsi="Times New Roman"/>
          <w:sz w:val="24"/>
          <w:szCs w:val="24"/>
          <w:lang w:val="hr-HR"/>
        </w:rPr>
        <w:t>u članu 20. i članu 21. Zakona o platama i naknadama.</w:t>
      </w:r>
    </w:p>
    <w:p w14:paraId="363C1CB3" w14:textId="52C9E70B" w:rsidR="002E7084" w:rsidRPr="00C76993" w:rsidRDefault="002E7084" w:rsidP="00EC0C16">
      <w:pPr>
        <w:pStyle w:val="Bezrazmaka1"/>
        <w:jc w:val="both"/>
        <w:rPr>
          <w:rFonts w:ascii="Times New Roman" w:hAnsi="Times New Roman"/>
          <w:sz w:val="24"/>
          <w:szCs w:val="24"/>
          <w:lang w:val="hr-HR"/>
        </w:rPr>
      </w:pPr>
      <w:r w:rsidRPr="00C76993">
        <w:rPr>
          <w:rFonts w:ascii="Times New Roman" w:hAnsi="Times New Roman"/>
          <w:sz w:val="24"/>
          <w:szCs w:val="24"/>
          <w:lang w:val="hr-HR"/>
        </w:rPr>
        <w:t xml:space="preserve">Članom 4. izmijenjen je član 23. Zakona o platama i naknadama na način da se propisalo pravo na naknadu troškova </w:t>
      </w:r>
      <w:proofErr w:type="spellStart"/>
      <w:r w:rsidRPr="00C76993">
        <w:rPr>
          <w:rFonts w:ascii="Times New Roman" w:hAnsi="Times New Roman"/>
          <w:sz w:val="24"/>
          <w:szCs w:val="24"/>
          <w:lang w:val="hr-HR"/>
        </w:rPr>
        <w:t>pr</w:t>
      </w:r>
      <w:r w:rsidR="00C76993">
        <w:rPr>
          <w:rFonts w:ascii="Times New Roman" w:hAnsi="Times New Roman"/>
          <w:sz w:val="24"/>
          <w:szCs w:val="24"/>
          <w:lang w:val="hr-HR"/>
        </w:rPr>
        <w:t>evoza</w:t>
      </w:r>
      <w:proofErr w:type="spellEnd"/>
      <w:r w:rsidR="00C76993">
        <w:rPr>
          <w:rFonts w:ascii="Times New Roman" w:hAnsi="Times New Roman"/>
          <w:sz w:val="24"/>
          <w:szCs w:val="24"/>
          <w:lang w:val="hr-HR"/>
        </w:rPr>
        <w:t xml:space="preserve"> na posao i </w:t>
      </w:r>
      <w:proofErr w:type="spellStart"/>
      <w:r w:rsidR="00C76993">
        <w:rPr>
          <w:rFonts w:ascii="Times New Roman" w:hAnsi="Times New Roman"/>
          <w:sz w:val="24"/>
          <w:szCs w:val="24"/>
          <w:lang w:val="hr-HR"/>
        </w:rPr>
        <w:t>pr</w:t>
      </w:r>
      <w:r w:rsidRPr="00C76993">
        <w:rPr>
          <w:rFonts w:ascii="Times New Roman" w:hAnsi="Times New Roman"/>
          <w:sz w:val="24"/>
          <w:szCs w:val="24"/>
          <w:lang w:val="hr-HR"/>
        </w:rPr>
        <w:t>evoza</w:t>
      </w:r>
      <w:proofErr w:type="spellEnd"/>
      <w:r w:rsidRPr="00C76993">
        <w:rPr>
          <w:rFonts w:ascii="Times New Roman" w:hAnsi="Times New Roman"/>
          <w:sz w:val="24"/>
          <w:szCs w:val="24"/>
          <w:lang w:val="hr-HR"/>
        </w:rPr>
        <w:t xml:space="preserve"> s posla.</w:t>
      </w:r>
    </w:p>
    <w:p w14:paraId="3B25DDE3" w14:textId="26B16F8F" w:rsidR="002E7084" w:rsidRPr="00C76993" w:rsidRDefault="002E7084" w:rsidP="00EC0C16">
      <w:pPr>
        <w:pStyle w:val="Bezrazmaka1"/>
        <w:jc w:val="both"/>
        <w:rPr>
          <w:rFonts w:ascii="Times New Roman" w:hAnsi="Times New Roman"/>
          <w:sz w:val="24"/>
          <w:szCs w:val="24"/>
          <w:lang w:val="hr-HR"/>
        </w:rPr>
      </w:pPr>
      <w:r w:rsidRPr="00C76993">
        <w:rPr>
          <w:rFonts w:ascii="Times New Roman" w:hAnsi="Times New Roman"/>
          <w:sz w:val="24"/>
          <w:szCs w:val="24"/>
          <w:lang w:val="hr-HR"/>
        </w:rPr>
        <w:lastRenderedPageBreak/>
        <w:t>Članom 5.</w:t>
      </w:r>
      <w:r w:rsidRPr="00C76993">
        <w:rPr>
          <w:rFonts w:ascii="Times New Roman" w:hAnsi="Times New Roman"/>
          <w:bCs/>
          <w:iCs/>
          <w:sz w:val="24"/>
          <w:szCs w:val="24"/>
          <w:lang w:val="hr-HR"/>
        </w:rPr>
        <w:t xml:space="preserve"> izvršeno je </w:t>
      </w:r>
      <w:r w:rsidRPr="00C76993">
        <w:rPr>
          <w:rFonts w:ascii="Times New Roman" w:hAnsi="Times New Roman"/>
          <w:sz w:val="24"/>
          <w:szCs w:val="24"/>
          <w:lang w:val="hr-HR"/>
        </w:rPr>
        <w:t xml:space="preserve">preciziranje termina i </w:t>
      </w:r>
      <w:proofErr w:type="spellStart"/>
      <w:r w:rsidRPr="00C76993">
        <w:rPr>
          <w:rFonts w:ascii="Times New Roman" w:hAnsi="Times New Roman"/>
          <w:sz w:val="24"/>
          <w:szCs w:val="24"/>
          <w:lang w:val="hr-HR"/>
        </w:rPr>
        <w:t>nomotehničko</w:t>
      </w:r>
      <w:proofErr w:type="spellEnd"/>
      <w:r w:rsidRPr="00C76993">
        <w:rPr>
          <w:rFonts w:ascii="Times New Roman" w:hAnsi="Times New Roman"/>
          <w:sz w:val="24"/>
          <w:szCs w:val="24"/>
          <w:lang w:val="hr-HR"/>
        </w:rPr>
        <w:t xml:space="preserve"> uređivanje u članu 29. Zakona o platama i naknadama.</w:t>
      </w:r>
    </w:p>
    <w:p w14:paraId="36BE25A8" w14:textId="00117D45" w:rsidR="002E7084" w:rsidRPr="00C76993" w:rsidRDefault="002E7084" w:rsidP="00EC0C16">
      <w:pPr>
        <w:pStyle w:val="Bezrazmaka1"/>
        <w:jc w:val="both"/>
        <w:rPr>
          <w:rFonts w:ascii="Times New Roman" w:hAnsi="Times New Roman"/>
          <w:sz w:val="24"/>
          <w:szCs w:val="24"/>
          <w:lang w:val="hr-HR"/>
        </w:rPr>
      </w:pPr>
      <w:r w:rsidRPr="00C76993">
        <w:rPr>
          <w:rFonts w:ascii="Times New Roman" w:hAnsi="Times New Roman"/>
          <w:sz w:val="24"/>
          <w:szCs w:val="24"/>
          <w:lang w:val="hr-HR"/>
        </w:rPr>
        <w:t xml:space="preserve">Članom 6. </w:t>
      </w:r>
      <w:r w:rsidRPr="00C76993">
        <w:rPr>
          <w:rFonts w:ascii="Times New Roman" w:hAnsi="Times New Roman"/>
          <w:bCs/>
          <w:iCs/>
          <w:sz w:val="24"/>
          <w:szCs w:val="24"/>
          <w:lang w:val="hr-HR"/>
        </w:rPr>
        <w:t xml:space="preserve">izvršeno je </w:t>
      </w:r>
      <w:r w:rsidRPr="00C76993">
        <w:rPr>
          <w:rFonts w:ascii="Times New Roman" w:hAnsi="Times New Roman"/>
          <w:sz w:val="24"/>
          <w:szCs w:val="24"/>
          <w:lang w:val="hr-HR"/>
        </w:rPr>
        <w:t xml:space="preserve">preciziranje termina i </w:t>
      </w:r>
      <w:proofErr w:type="spellStart"/>
      <w:r w:rsidRPr="00C76993">
        <w:rPr>
          <w:rFonts w:ascii="Times New Roman" w:hAnsi="Times New Roman"/>
          <w:sz w:val="24"/>
          <w:szCs w:val="24"/>
          <w:lang w:val="hr-HR"/>
        </w:rPr>
        <w:t>nomotehničko</w:t>
      </w:r>
      <w:proofErr w:type="spellEnd"/>
      <w:r w:rsidRPr="00C76993">
        <w:rPr>
          <w:rFonts w:ascii="Times New Roman" w:hAnsi="Times New Roman"/>
          <w:sz w:val="24"/>
          <w:szCs w:val="24"/>
          <w:lang w:val="hr-HR"/>
        </w:rPr>
        <w:t xml:space="preserve"> uređivanje u članu 30. Zakona o platama i naknadama.</w:t>
      </w:r>
    </w:p>
    <w:p w14:paraId="37B76FDB" w14:textId="395F2F6E" w:rsidR="002E7084" w:rsidRPr="00C76993" w:rsidRDefault="002E7084" w:rsidP="00EC0C16">
      <w:pPr>
        <w:pStyle w:val="Bezrazmaka1"/>
        <w:jc w:val="both"/>
        <w:rPr>
          <w:rFonts w:ascii="Times New Roman" w:hAnsi="Times New Roman"/>
          <w:sz w:val="24"/>
          <w:szCs w:val="24"/>
          <w:lang w:val="hr-HR"/>
        </w:rPr>
      </w:pPr>
      <w:r w:rsidRPr="00C76993">
        <w:rPr>
          <w:rFonts w:ascii="Times New Roman" w:hAnsi="Times New Roman"/>
          <w:sz w:val="24"/>
          <w:szCs w:val="24"/>
          <w:lang w:val="hr-HR"/>
        </w:rPr>
        <w:t xml:space="preserve">Članom 7. dodani su novi članovi 34a, 34b. i 34c. kojim su propisane odredbe koje se odnose na donošenje odnosno primjenu pravilnika kojim se uređuju kriteriji, visina i način obračuna naknade troškova </w:t>
      </w:r>
      <w:proofErr w:type="spellStart"/>
      <w:r w:rsidRPr="00C76993">
        <w:rPr>
          <w:rFonts w:ascii="Times New Roman" w:hAnsi="Times New Roman"/>
          <w:sz w:val="24"/>
          <w:szCs w:val="24"/>
          <w:lang w:val="hr-HR"/>
        </w:rPr>
        <w:t>prevoza</w:t>
      </w:r>
      <w:proofErr w:type="spellEnd"/>
      <w:r w:rsidRPr="00C76993">
        <w:rPr>
          <w:rFonts w:ascii="Times New Roman" w:hAnsi="Times New Roman"/>
          <w:sz w:val="24"/>
          <w:szCs w:val="24"/>
          <w:lang w:val="hr-HR"/>
        </w:rPr>
        <w:t xml:space="preserve"> na posao i </w:t>
      </w:r>
      <w:proofErr w:type="spellStart"/>
      <w:r w:rsidRPr="00C76993">
        <w:rPr>
          <w:rFonts w:ascii="Times New Roman" w:hAnsi="Times New Roman"/>
          <w:sz w:val="24"/>
          <w:szCs w:val="24"/>
          <w:lang w:val="hr-HR"/>
        </w:rPr>
        <w:t>pr</w:t>
      </w:r>
      <w:r w:rsidR="00C76993">
        <w:rPr>
          <w:rFonts w:ascii="Times New Roman" w:hAnsi="Times New Roman"/>
          <w:sz w:val="24"/>
          <w:szCs w:val="24"/>
          <w:lang w:val="hr-HR"/>
        </w:rPr>
        <w:t>evoza</w:t>
      </w:r>
      <w:proofErr w:type="spellEnd"/>
      <w:r w:rsidR="00C76993">
        <w:rPr>
          <w:rFonts w:ascii="Times New Roman" w:hAnsi="Times New Roman"/>
          <w:sz w:val="24"/>
          <w:szCs w:val="24"/>
          <w:lang w:val="hr-HR"/>
        </w:rPr>
        <w:t xml:space="preserve"> s</w:t>
      </w:r>
      <w:r w:rsidRPr="00C76993">
        <w:rPr>
          <w:rFonts w:ascii="Times New Roman" w:hAnsi="Times New Roman"/>
          <w:sz w:val="24"/>
          <w:szCs w:val="24"/>
          <w:lang w:val="hr-HR"/>
        </w:rPr>
        <w:t xml:space="preserve"> posla i donošenje odnosno primjena odluke o utvrđivanju osnovice za obračun plate.</w:t>
      </w:r>
    </w:p>
    <w:p w14:paraId="134AE586" w14:textId="77777777" w:rsidR="002E7084" w:rsidRPr="00C76993" w:rsidRDefault="002E7084" w:rsidP="00EC0C16">
      <w:pPr>
        <w:pStyle w:val="Bezrazmaka1"/>
        <w:jc w:val="both"/>
        <w:rPr>
          <w:rFonts w:ascii="Times New Roman" w:hAnsi="Times New Roman"/>
          <w:sz w:val="24"/>
          <w:szCs w:val="24"/>
          <w:lang w:val="hr-HR"/>
        </w:rPr>
      </w:pPr>
      <w:r w:rsidRPr="00C76993">
        <w:rPr>
          <w:rFonts w:ascii="Times New Roman" w:hAnsi="Times New Roman"/>
          <w:sz w:val="24"/>
          <w:szCs w:val="24"/>
          <w:lang w:val="hr-HR"/>
        </w:rPr>
        <w:t xml:space="preserve">Članom 8. propisano je stupanje na snagu i početak primjene Zakona.   </w:t>
      </w:r>
    </w:p>
    <w:p w14:paraId="3B540BAA" w14:textId="77777777" w:rsidR="002E7084" w:rsidRPr="00C76993" w:rsidRDefault="002E7084" w:rsidP="002E7084">
      <w:pPr>
        <w:pStyle w:val="NoSpacing"/>
        <w:rPr>
          <w:rFonts w:ascii="Times New Roman" w:hAnsi="Times New Roman" w:cs="Times New Roman"/>
          <w:sz w:val="24"/>
          <w:szCs w:val="24"/>
          <w:lang w:val="hr-HR"/>
        </w:rPr>
      </w:pPr>
    </w:p>
    <w:p w14:paraId="22504543" w14:textId="77777777" w:rsidR="002E7084" w:rsidRPr="00C76993" w:rsidRDefault="002E7084" w:rsidP="002E7084">
      <w:pPr>
        <w:pStyle w:val="NoSpacing"/>
        <w:rPr>
          <w:rFonts w:ascii="Times New Roman" w:eastAsia="Times New Roman" w:hAnsi="Times New Roman" w:cs="Times New Roman"/>
          <w:b/>
          <w:sz w:val="24"/>
          <w:szCs w:val="24"/>
          <w:lang w:val="hr-HR"/>
        </w:rPr>
      </w:pPr>
      <w:r w:rsidRPr="00C76993">
        <w:rPr>
          <w:rFonts w:ascii="Times New Roman" w:hAnsi="Times New Roman" w:cs="Times New Roman"/>
          <w:b/>
          <w:sz w:val="24"/>
          <w:szCs w:val="24"/>
          <w:lang w:val="hr-HR"/>
        </w:rPr>
        <w:t>5. ANALIZA EFEKATA PROPISA</w:t>
      </w:r>
    </w:p>
    <w:p w14:paraId="7C7DE045" w14:textId="77777777" w:rsidR="002E7084" w:rsidRPr="00C76993" w:rsidRDefault="002E7084" w:rsidP="00EC0C16">
      <w:pPr>
        <w:pStyle w:val="NoSpacing"/>
        <w:jc w:val="both"/>
        <w:rPr>
          <w:rFonts w:ascii="Times New Roman" w:hAnsi="Times New Roman" w:cs="Times New Roman"/>
          <w:bCs/>
          <w:sz w:val="24"/>
          <w:szCs w:val="24"/>
          <w:lang w:val="hr-HR"/>
        </w:rPr>
      </w:pPr>
      <w:r w:rsidRPr="00C76993">
        <w:rPr>
          <w:rFonts w:ascii="Times New Roman" w:hAnsi="Times New Roman" w:cs="Times New Roman"/>
          <w:bCs/>
          <w:sz w:val="24"/>
          <w:szCs w:val="24"/>
          <w:lang w:val="hr-HR"/>
        </w:rPr>
        <w:t xml:space="preserve">Analiza efekta Zakona pokazat će se nakon početka primjene. </w:t>
      </w:r>
    </w:p>
    <w:p w14:paraId="0411BB78" w14:textId="77777777" w:rsidR="002E7084" w:rsidRPr="00C76993" w:rsidRDefault="002E7084" w:rsidP="002E7084">
      <w:pPr>
        <w:pStyle w:val="NoSpacing"/>
        <w:rPr>
          <w:rFonts w:ascii="Times New Roman" w:hAnsi="Times New Roman" w:cs="Times New Roman"/>
          <w:sz w:val="24"/>
          <w:szCs w:val="24"/>
          <w:lang w:val="hr-HR"/>
        </w:rPr>
      </w:pPr>
    </w:p>
    <w:p w14:paraId="37519C92" w14:textId="3344C21C" w:rsidR="002E7084" w:rsidRPr="00C76993" w:rsidRDefault="002E7084" w:rsidP="002E7084">
      <w:pPr>
        <w:pStyle w:val="NoSpacing"/>
        <w:rPr>
          <w:rFonts w:ascii="Times New Roman" w:hAnsi="Times New Roman" w:cs="Times New Roman"/>
          <w:b/>
          <w:sz w:val="24"/>
          <w:szCs w:val="24"/>
          <w:lang w:val="hr-HR"/>
        </w:rPr>
      </w:pPr>
      <w:r w:rsidRPr="00C76993">
        <w:rPr>
          <w:rFonts w:ascii="Times New Roman" w:hAnsi="Times New Roman" w:cs="Times New Roman"/>
          <w:b/>
          <w:sz w:val="24"/>
          <w:szCs w:val="24"/>
          <w:lang w:val="hr-HR"/>
        </w:rPr>
        <w:t>6. PROVEDBENI MEHANIZMI I NAČIN OSIGURAVANJA POŠT</w:t>
      </w:r>
      <w:r w:rsidR="00C76993">
        <w:rPr>
          <w:rFonts w:ascii="Times New Roman" w:hAnsi="Times New Roman" w:cs="Times New Roman"/>
          <w:b/>
          <w:sz w:val="24"/>
          <w:szCs w:val="24"/>
          <w:lang w:val="hr-HR"/>
        </w:rPr>
        <w:t>O</w:t>
      </w:r>
      <w:r w:rsidRPr="00C76993">
        <w:rPr>
          <w:rFonts w:ascii="Times New Roman" w:hAnsi="Times New Roman" w:cs="Times New Roman"/>
          <w:b/>
          <w:sz w:val="24"/>
          <w:szCs w:val="24"/>
          <w:lang w:val="hr-HR"/>
        </w:rPr>
        <w:t>VANJA PROPISA</w:t>
      </w:r>
    </w:p>
    <w:p w14:paraId="50F06CCC" w14:textId="4DE0EF30" w:rsidR="002E7084" w:rsidRPr="00C76993" w:rsidRDefault="002E7084" w:rsidP="00EC0C16">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Provedbeni mehanizam, nadzor i </w:t>
      </w:r>
      <w:r w:rsidR="00C76993">
        <w:rPr>
          <w:rFonts w:ascii="Times New Roman" w:hAnsi="Times New Roman" w:cs="Times New Roman"/>
          <w:sz w:val="24"/>
          <w:szCs w:val="24"/>
          <w:lang w:val="hr-HR"/>
        </w:rPr>
        <w:t>osiguravanje pošto</w:t>
      </w:r>
      <w:r w:rsidRPr="00C76993">
        <w:rPr>
          <w:rFonts w:ascii="Times New Roman" w:hAnsi="Times New Roman" w:cs="Times New Roman"/>
          <w:sz w:val="24"/>
          <w:szCs w:val="24"/>
          <w:lang w:val="hr-HR"/>
        </w:rPr>
        <w:t xml:space="preserve">vanja Zakona u nadležnosti je Direkcije za </w:t>
      </w:r>
      <w:proofErr w:type="spellStart"/>
      <w:r w:rsidRPr="00C76993">
        <w:rPr>
          <w:rFonts w:ascii="Times New Roman" w:hAnsi="Times New Roman" w:cs="Times New Roman"/>
          <w:sz w:val="24"/>
          <w:szCs w:val="24"/>
          <w:lang w:val="hr-HR"/>
        </w:rPr>
        <w:t>finansije</w:t>
      </w:r>
      <w:proofErr w:type="spellEnd"/>
      <w:r w:rsidRPr="00C76993">
        <w:rPr>
          <w:rFonts w:ascii="Times New Roman" w:hAnsi="Times New Roman" w:cs="Times New Roman"/>
          <w:sz w:val="24"/>
          <w:szCs w:val="24"/>
          <w:lang w:val="hr-HR"/>
        </w:rPr>
        <w:t xml:space="preserve"> </w:t>
      </w:r>
      <w:bookmarkStart w:id="1" w:name="_Hlk134993807"/>
      <w:r w:rsidRPr="00C76993">
        <w:rPr>
          <w:rFonts w:ascii="Times New Roman" w:hAnsi="Times New Roman" w:cs="Times New Roman"/>
          <w:sz w:val="24"/>
          <w:szCs w:val="24"/>
          <w:lang w:val="hr-HR"/>
        </w:rPr>
        <w:t xml:space="preserve">Brčko distrikta Bosne i Hercegovine </w:t>
      </w:r>
      <w:bookmarkEnd w:id="1"/>
      <w:r w:rsidRPr="00C76993">
        <w:rPr>
          <w:rFonts w:ascii="Times New Roman" w:hAnsi="Times New Roman" w:cs="Times New Roman"/>
          <w:sz w:val="24"/>
          <w:szCs w:val="24"/>
          <w:lang w:val="hr-HR"/>
        </w:rPr>
        <w:t xml:space="preserve">i Odjeljenja za stručne i administrativne poslove Vlade Brčko distrikta Bosne i Hercegovine.  </w:t>
      </w:r>
    </w:p>
    <w:p w14:paraId="328AAD32" w14:textId="77777777" w:rsidR="002E7084" w:rsidRPr="00C76993" w:rsidRDefault="002E7084" w:rsidP="002E7084">
      <w:pPr>
        <w:pStyle w:val="NoSpacing"/>
        <w:rPr>
          <w:rFonts w:ascii="Times New Roman" w:hAnsi="Times New Roman" w:cs="Times New Roman"/>
          <w:sz w:val="24"/>
          <w:szCs w:val="24"/>
          <w:lang w:val="hr-HR"/>
        </w:rPr>
      </w:pPr>
    </w:p>
    <w:p w14:paraId="0D231DE6" w14:textId="77777777" w:rsidR="002E7084" w:rsidRPr="00C76993" w:rsidRDefault="002E7084" w:rsidP="002E7084">
      <w:pPr>
        <w:pStyle w:val="NoSpacing"/>
        <w:rPr>
          <w:rFonts w:ascii="Times New Roman" w:hAnsi="Times New Roman" w:cs="Times New Roman"/>
          <w:b/>
          <w:sz w:val="24"/>
          <w:szCs w:val="24"/>
          <w:lang w:val="hr-HR"/>
        </w:rPr>
      </w:pPr>
      <w:r w:rsidRPr="00C76993">
        <w:rPr>
          <w:rFonts w:ascii="Times New Roman" w:hAnsi="Times New Roman" w:cs="Times New Roman"/>
          <w:b/>
          <w:sz w:val="24"/>
          <w:szCs w:val="24"/>
          <w:lang w:val="hr-HR"/>
        </w:rPr>
        <w:t>7. PROCJENA FINANSIJSKIH SREDSTAVA POTREBNIH ZA PROVOĐENJE PROPISA</w:t>
      </w:r>
    </w:p>
    <w:p w14:paraId="173EC604" w14:textId="2D1043CD" w:rsidR="002E7084" w:rsidRPr="00C76993" w:rsidRDefault="002E7084" w:rsidP="00EC0C16">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Prikaz budžetskih implikacija iskazan je u budžetskoj analizi Direkcije za </w:t>
      </w:r>
      <w:proofErr w:type="spellStart"/>
      <w:r w:rsidRPr="00C76993">
        <w:rPr>
          <w:rFonts w:ascii="Times New Roman" w:hAnsi="Times New Roman" w:cs="Times New Roman"/>
          <w:sz w:val="24"/>
          <w:szCs w:val="24"/>
          <w:lang w:val="hr-HR"/>
        </w:rPr>
        <w:t>finansije</w:t>
      </w:r>
      <w:proofErr w:type="spellEnd"/>
      <w:r w:rsidRPr="00C76993">
        <w:rPr>
          <w:rFonts w:ascii="Times New Roman" w:hAnsi="Times New Roman" w:cs="Times New Roman"/>
          <w:sz w:val="24"/>
          <w:szCs w:val="24"/>
          <w:lang w:val="hr-HR"/>
        </w:rPr>
        <w:t xml:space="preserve"> Brčko distrikta Bosne i Hercegovine, broj: 02-04.1-626/23 od  22.</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5</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2023.</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godine.</w:t>
      </w:r>
    </w:p>
    <w:p w14:paraId="5E3F498A" w14:textId="77777777" w:rsidR="002E7084" w:rsidRPr="00C76993" w:rsidRDefault="002E7084" w:rsidP="002E7084">
      <w:pPr>
        <w:pStyle w:val="NoSpacing"/>
        <w:jc w:val="both"/>
        <w:rPr>
          <w:rFonts w:ascii="Times New Roman" w:hAnsi="Times New Roman" w:cs="Times New Roman"/>
          <w:b/>
          <w:bCs/>
          <w:sz w:val="24"/>
          <w:szCs w:val="24"/>
          <w:lang w:val="hr-HR"/>
        </w:rPr>
      </w:pPr>
    </w:p>
    <w:p w14:paraId="3CF514EA" w14:textId="77777777" w:rsidR="002E7084" w:rsidRPr="00C76993" w:rsidRDefault="002E7084" w:rsidP="002E7084">
      <w:pPr>
        <w:pStyle w:val="NoSpacing"/>
        <w:jc w:val="both"/>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8. KONSULTACIJE MEĐU INSTITUCIJAMA</w:t>
      </w:r>
    </w:p>
    <w:p w14:paraId="2130306C" w14:textId="5A9F33B2" w:rsidR="002E7084" w:rsidRPr="00C76993" w:rsidRDefault="002E7084" w:rsidP="002E7084">
      <w:pPr>
        <w:spacing w:after="0" w:line="240" w:lineRule="auto"/>
        <w:jc w:val="both"/>
        <w:rPr>
          <w:rFonts w:ascii="Times New Roman" w:eastAsia="Times New Roman" w:hAnsi="Times New Roman" w:cs="Times New Roman"/>
          <w:sz w:val="24"/>
          <w:szCs w:val="24"/>
          <w:lang w:val="hr-HR" w:eastAsia="hr-HR"/>
        </w:rPr>
      </w:pPr>
      <w:r w:rsidRPr="00C76993">
        <w:rPr>
          <w:rFonts w:ascii="Times New Roman" w:eastAsia="Times New Roman" w:hAnsi="Times New Roman" w:cs="Times New Roman"/>
          <w:bCs/>
          <w:sz w:val="24"/>
          <w:szCs w:val="24"/>
          <w:lang w:val="hr-HR" w:eastAsia="hr-HR"/>
        </w:rPr>
        <w:t xml:space="preserve">I - </w:t>
      </w:r>
      <w:r w:rsidR="00C76993">
        <w:rPr>
          <w:rFonts w:ascii="Times New Roman" w:eastAsia="Times New Roman" w:hAnsi="Times New Roman" w:cs="Times New Roman"/>
          <w:bCs/>
          <w:sz w:val="24"/>
          <w:szCs w:val="24"/>
          <w:lang w:val="hr-HR" w:eastAsia="hr-HR"/>
        </w:rPr>
        <w:t>S</w:t>
      </w:r>
      <w:r w:rsidRPr="00C76993">
        <w:rPr>
          <w:rFonts w:ascii="Times New Roman" w:eastAsia="Times New Roman" w:hAnsi="Times New Roman" w:cs="Times New Roman"/>
          <w:bCs/>
          <w:sz w:val="24"/>
          <w:szCs w:val="24"/>
          <w:lang w:val="hr-HR" w:eastAsia="hr-HR"/>
        </w:rPr>
        <w:t xml:space="preserve"> cilj</w:t>
      </w:r>
      <w:r w:rsidR="00C76993">
        <w:rPr>
          <w:rFonts w:ascii="Times New Roman" w:eastAsia="Times New Roman" w:hAnsi="Times New Roman" w:cs="Times New Roman"/>
          <w:bCs/>
          <w:sz w:val="24"/>
          <w:szCs w:val="24"/>
          <w:lang w:val="hr-HR" w:eastAsia="hr-HR"/>
        </w:rPr>
        <w:t>em</w:t>
      </w:r>
      <w:r w:rsidRPr="00C76993">
        <w:rPr>
          <w:rFonts w:ascii="Times New Roman" w:eastAsia="Times New Roman" w:hAnsi="Times New Roman" w:cs="Times New Roman"/>
          <w:bCs/>
          <w:sz w:val="24"/>
          <w:szCs w:val="24"/>
          <w:lang w:val="hr-HR" w:eastAsia="hr-HR"/>
        </w:rPr>
        <w:t xml:space="preserve"> provođenja analize stanja i pronalaska najpovoljn</w:t>
      </w:r>
      <w:r w:rsidR="00C76993">
        <w:rPr>
          <w:rFonts w:ascii="Times New Roman" w:eastAsia="Times New Roman" w:hAnsi="Times New Roman" w:cs="Times New Roman"/>
          <w:bCs/>
          <w:sz w:val="24"/>
          <w:szCs w:val="24"/>
          <w:lang w:val="hr-HR" w:eastAsia="hr-HR"/>
        </w:rPr>
        <w:t xml:space="preserve">ijih rješenja radi procjene </w:t>
      </w:r>
      <w:proofErr w:type="spellStart"/>
      <w:r w:rsidR="00C76993">
        <w:rPr>
          <w:rFonts w:ascii="Times New Roman" w:eastAsia="Times New Roman" w:hAnsi="Times New Roman" w:cs="Times New Roman"/>
          <w:bCs/>
          <w:sz w:val="24"/>
          <w:szCs w:val="24"/>
          <w:lang w:val="hr-HR" w:eastAsia="hr-HR"/>
        </w:rPr>
        <w:t>uti</w:t>
      </w:r>
      <w:r w:rsidRPr="00C76993">
        <w:rPr>
          <w:rFonts w:ascii="Times New Roman" w:eastAsia="Times New Roman" w:hAnsi="Times New Roman" w:cs="Times New Roman"/>
          <w:bCs/>
          <w:sz w:val="24"/>
          <w:szCs w:val="24"/>
          <w:lang w:val="hr-HR" w:eastAsia="hr-HR"/>
        </w:rPr>
        <w:t>caja</w:t>
      </w:r>
      <w:proofErr w:type="spellEnd"/>
      <w:r w:rsidRPr="00C76993">
        <w:rPr>
          <w:rFonts w:ascii="Times New Roman" w:eastAsia="Times New Roman" w:hAnsi="Times New Roman" w:cs="Times New Roman"/>
          <w:bCs/>
          <w:sz w:val="24"/>
          <w:szCs w:val="24"/>
          <w:lang w:val="hr-HR" w:eastAsia="hr-HR"/>
        </w:rPr>
        <w:t xml:space="preserve"> propisa u skladu s članom 18. Odluke o postupku i metod</w:t>
      </w:r>
      <w:r w:rsidR="00C76993">
        <w:rPr>
          <w:rFonts w:ascii="Times New Roman" w:eastAsia="Times New Roman" w:hAnsi="Times New Roman" w:cs="Times New Roman"/>
          <w:bCs/>
          <w:sz w:val="24"/>
          <w:szCs w:val="24"/>
          <w:lang w:val="hr-HR" w:eastAsia="hr-HR"/>
        </w:rPr>
        <w:t>o</w:t>
      </w:r>
      <w:r w:rsidRPr="00C76993">
        <w:rPr>
          <w:rFonts w:ascii="Times New Roman" w:eastAsia="Times New Roman" w:hAnsi="Times New Roman" w:cs="Times New Roman"/>
          <w:bCs/>
          <w:sz w:val="24"/>
          <w:szCs w:val="24"/>
          <w:lang w:val="hr-HR" w:eastAsia="hr-HR"/>
        </w:rPr>
        <w:t xml:space="preserve">logiji procjene </w:t>
      </w:r>
      <w:proofErr w:type="spellStart"/>
      <w:r w:rsidRPr="00C76993">
        <w:rPr>
          <w:rFonts w:ascii="Times New Roman" w:eastAsia="Times New Roman" w:hAnsi="Times New Roman" w:cs="Times New Roman"/>
          <w:bCs/>
          <w:sz w:val="24"/>
          <w:szCs w:val="24"/>
          <w:lang w:val="hr-HR" w:eastAsia="hr-HR"/>
        </w:rPr>
        <w:t>ut</w:t>
      </w:r>
      <w:r w:rsidR="00C76993">
        <w:rPr>
          <w:rFonts w:ascii="Times New Roman" w:eastAsia="Times New Roman" w:hAnsi="Times New Roman" w:cs="Times New Roman"/>
          <w:bCs/>
          <w:sz w:val="24"/>
          <w:szCs w:val="24"/>
          <w:lang w:val="hr-HR" w:eastAsia="hr-HR"/>
        </w:rPr>
        <w:t>i</w:t>
      </w:r>
      <w:r w:rsidRPr="00C76993">
        <w:rPr>
          <w:rFonts w:ascii="Times New Roman" w:eastAsia="Times New Roman" w:hAnsi="Times New Roman" w:cs="Times New Roman"/>
          <w:bCs/>
          <w:sz w:val="24"/>
          <w:szCs w:val="24"/>
          <w:lang w:val="hr-HR" w:eastAsia="hr-HR"/>
        </w:rPr>
        <w:t>caja</w:t>
      </w:r>
      <w:proofErr w:type="spellEnd"/>
      <w:r w:rsidRPr="00C76993">
        <w:rPr>
          <w:rFonts w:ascii="Times New Roman" w:eastAsia="Times New Roman" w:hAnsi="Times New Roman" w:cs="Times New Roman"/>
          <w:bCs/>
          <w:sz w:val="24"/>
          <w:szCs w:val="24"/>
          <w:lang w:val="hr-HR" w:eastAsia="hr-HR"/>
        </w:rPr>
        <w:t xml:space="preserve"> prilikom izrade propisa </w:t>
      </w:r>
      <w:r w:rsidRPr="00C76993">
        <w:rPr>
          <w:rFonts w:ascii="Times New Roman" w:eastAsia="Times New Roman" w:hAnsi="Times New Roman" w:cs="Times New Roman"/>
          <w:sz w:val="24"/>
          <w:szCs w:val="24"/>
          <w:lang w:val="hr-HR" w:eastAsia="hr-HR"/>
        </w:rPr>
        <w:t>(„Službeni glasnik Brčko distrikta Bosne i Hercegovine“, bro</w:t>
      </w:r>
      <w:r w:rsidR="00C76993">
        <w:rPr>
          <w:rFonts w:ascii="Times New Roman" w:eastAsia="Times New Roman" w:hAnsi="Times New Roman" w:cs="Times New Roman"/>
          <w:sz w:val="24"/>
          <w:szCs w:val="24"/>
          <w:lang w:val="hr-HR" w:eastAsia="hr-HR"/>
        </w:rPr>
        <w:t>j</w:t>
      </w:r>
      <w:r w:rsidRPr="00C76993">
        <w:rPr>
          <w:rFonts w:ascii="Times New Roman" w:eastAsia="Times New Roman" w:hAnsi="Times New Roman" w:cs="Times New Roman"/>
          <w:sz w:val="24"/>
          <w:szCs w:val="24"/>
          <w:lang w:val="hr-HR" w:eastAsia="hr-HR"/>
        </w:rPr>
        <w:t xml:space="preserve"> 13/18) i članom 7. stav (3) Instrukcije o provođenju postupka procjene ut</w:t>
      </w:r>
      <w:r w:rsidR="00F52A37">
        <w:rPr>
          <w:rFonts w:ascii="Times New Roman" w:eastAsia="Times New Roman" w:hAnsi="Times New Roman" w:cs="Times New Roman"/>
          <w:sz w:val="24"/>
          <w:szCs w:val="24"/>
          <w:lang w:val="hr-HR" w:eastAsia="hr-HR"/>
        </w:rPr>
        <w:t>i</w:t>
      </w:r>
      <w:r w:rsidRPr="00C76993">
        <w:rPr>
          <w:rFonts w:ascii="Times New Roman" w:eastAsia="Times New Roman" w:hAnsi="Times New Roman" w:cs="Times New Roman"/>
          <w:sz w:val="24"/>
          <w:szCs w:val="24"/>
          <w:lang w:val="hr-HR" w:eastAsia="hr-HR"/>
        </w:rPr>
        <w:t xml:space="preserve">caja prilikom izrade propisa u organima javne uprave i institucijama Brčko distrikta Bosne i Hercegovine („Službeni glasnik Brčko distrikta Bosne i Hercegovine“, broj: 31/18 i 36/20) kao i u postupku dostavljanja komentara u skladu s članom 15. Odluke o proceduri izrade zakona i drugih propisa („Službeni glasnik Brčko distrikta Bosne i Hercegovine“, broj 33/20) i članom 87. Jedinstvenih pravila i procedura za izradu zakona i drugih propisa Brčko distrikta Bosne i Hercegovine („Službeni glasnik Brčko distrikta Bosne i Hercegovine“, broj 1/12) konsultacije su obavljene pisanim putem s organima i institucijama Distrikta. </w:t>
      </w:r>
    </w:p>
    <w:p w14:paraId="50BE69CA" w14:textId="5D73B2A5"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Komentare na tekst prednacrta Zakona iz Vlade Brčko distrikta Bosne i Hercegovine dostavili su: Odjeljenje za stručne i administrativne poslove, Odjeljenje za zdravstvo i ostale usluge, Sekretarijat Vlade,</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Odjeljenje za obrazovanje,</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 xml:space="preserve">Odjeljenje za javni registar i Odjeljenje za prostorno planiranje i imovinskopravne poslove. Također, komentare </w:t>
      </w:r>
      <w:r w:rsidR="00C76993" w:rsidRPr="00C76993">
        <w:rPr>
          <w:rFonts w:ascii="Times New Roman" w:hAnsi="Times New Roman" w:cs="Times New Roman"/>
          <w:sz w:val="24"/>
          <w:szCs w:val="24"/>
          <w:lang w:val="hr-HR"/>
        </w:rPr>
        <w:t xml:space="preserve">su </w:t>
      </w:r>
      <w:r w:rsidRPr="00C76993">
        <w:rPr>
          <w:rFonts w:ascii="Times New Roman" w:hAnsi="Times New Roman" w:cs="Times New Roman"/>
          <w:sz w:val="24"/>
          <w:szCs w:val="24"/>
          <w:lang w:val="hr-HR"/>
        </w:rPr>
        <w:t xml:space="preserve">dostavili Ured koordinatora Brčko distrikta Bosne i Hercegovine pri Vijeću ministara Bosne i Hercegovine i Direkcija za </w:t>
      </w:r>
      <w:proofErr w:type="spellStart"/>
      <w:r w:rsidRPr="00C76993">
        <w:rPr>
          <w:rFonts w:ascii="Times New Roman" w:hAnsi="Times New Roman" w:cs="Times New Roman"/>
          <w:sz w:val="24"/>
          <w:szCs w:val="24"/>
          <w:lang w:val="hr-HR"/>
        </w:rPr>
        <w:t>finansije</w:t>
      </w:r>
      <w:proofErr w:type="spellEnd"/>
      <w:r w:rsidRPr="00C76993">
        <w:rPr>
          <w:rFonts w:ascii="Times New Roman" w:hAnsi="Times New Roman" w:cs="Times New Roman"/>
          <w:sz w:val="24"/>
          <w:szCs w:val="24"/>
          <w:lang w:val="hr-HR"/>
        </w:rPr>
        <w:t xml:space="preserve"> Brčko distrikta Bosne i Hercegovine.</w:t>
      </w:r>
    </w:p>
    <w:p w14:paraId="33ED39F5" w14:textId="77777777" w:rsidR="002E7084" w:rsidRPr="00C76993" w:rsidRDefault="002E7084" w:rsidP="002E7084">
      <w:pPr>
        <w:pStyle w:val="Default"/>
        <w:jc w:val="both"/>
        <w:rPr>
          <w:lang w:val="hr-HR"/>
        </w:rPr>
      </w:pPr>
      <w:r w:rsidRPr="00C76993">
        <w:rPr>
          <w:lang w:val="hr-HR"/>
        </w:rPr>
        <w:t>a) Odjeljenje za stručne i administrativne poslove je imalo dva prijedloga:</w:t>
      </w:r>
    </w:p>
    <w:p w14:paraId="2ED54219" w14:textId="2BCD404F" w:rsidR="002E7084" w:rsidRPr="00C76993" w:rsidRDefault="002E7084" w:rsidP="002E7084">
      <w:pPr>
        <w:pStyle w:val="Default"/>
        <w:jc w:val="both"/>
        <w:rPr>
          <w:lang w:val="hr-HR"/>
        </w:rPr>
      </w:pPr>
      <w:r w:rsidRPr="00C76993">
        <w:rPr>
          <w:lang w:val="hr-HR"/>
        </w:rPr>
        <w:t>1</w:t>
      </w:r>
      <w:r w:rsidR="00C76993">
        <w:rPr>
          <w:lang w:val="hr-HR"/>
        </w:rPr>
        <w:t>.</w:t>
      </w:r>
      <w:r w:rsidRPr="00C76993">
        <w:rPr>
          <w:lang w:val="hr-HR"/>
        </w:rPr>
        <w:t xml:space="preserve"> da se osnovica za obračun plate utvrđuje u odgovarajućem procentu od prosječne mjesečne neto plate u Distriktu ili da osnovica za obračun plate ne može biti niža od više najniže plate utvrđene u entitetima te da se ista usklađuje s odlukama Vlada entiteta o najnižoj plati je prihvaćena </w:t>
      </w:r>
      <w:proofErr w:type="spellStart"/>
      <w:r w:rsidRPr="00C76993">
        <w:rPr>
          <w:lang w:val="hr-HR"/>
        </w:rPr>
        <w:t>djelimično</w:t>
      </w:r>
      <w:proofErr w:type="spellEnd"/>
      <w:r w:rsidRPr="00C76993">
        <w:rPr>
          <w:lang w:val="hr-HR"/>
        </w:rPr>
        <w:t xml:space="preserve"> odnosno nije prihvaćeno da se osnovica za obračun plate utvrđuje u odgovarajućem procentu od prosječne mjesečne neto plate u Distriktu iz razloga postavljenih smjernica u </w:t>
      </w:r>
      <w:r w:rsidR="00C76993">
        <w:rPr>
          <w:lang w:val="hr-HR"/>
        </w:rPr>
        <w:t>O</w:t>
      </w:r>
      <w:r w:rsidRPr="00C76993">
        <w:rPr>
          <w:lang w:val="hr-HR"/>
        </w:rPr>
        <w:t>dluci Vlade Brčko distrikta Bosne i Hercegovine</w:t>
      </w:r>
      <w:r w:rsidR="00C76993">
        <w:rPr>
          <w:lang w:val="hr-HR"/>
        </w:rPr>
        <w:t>,</w:t>
      </w:r>
      <w:r w:rsidRPr="00C76993">
        <w:rPr>
          <w:lang w:val="hr-HR"/>
        </w:rPr>
        <w:t xml:space="preserve"> broj predmeta: 05-000087/23</w:t>
      </w:r>
      <w:r w:rsidR="00C76993">
        <w:rPr>
          <w:lang w:val="hr-HR"/>
        </w:rPr>
        <w:t>,</w:t>
      </w:r>
      <w:r w:rsidRPr="00C76993">
        <w:rPr>
          <w:lang w:val="hr-HR"/>
        </w:rPr>
        <w:t xml:space="preserve"> broj akta: 01.11-0323SR-061/23 od 13.</w:t>
      </w:r>
      <w:r w:rsidR="00C76993">
        <w:rPr>
          <w:lang w:val="hr-HR"/>
        </w:rPr>
        <w:t xml:space="preserve"> </w:t>
      </w:r>
      <w:r w:rsidRPr="00C76993">
        <w:rPr>
          <w:lang w:val="hr-HR"/>
        </w:rPr>
        <w:t>4.</w:t>
      </w:r>
      <w:r w:rsidR="00C76993">
        <w:rPr>
          <w:lang w:val="hr-HR"/>
        </w:rPr>
        <w:t xml:space="preserve"> </w:t>
      </w:r>
      <w:r w:rsidRPr="00C76993">
        <w:rPr>
          <w:lang w:val="hr-HR"/>
        </w:rPr>
        <w:t xml:space="preserve">2023. </w:t>
      </w:r>
      <w:r w:rsidR="00C76993">
        <w:rPr>
          <w:lang w:val="hr-HR"/>
        </w:rPr>
        <w:t>g</w:t>
      </w:r>
      <w:r w:rsidRPr="00C76993">
        <w:rPr>
          <w:lang w:val="hr-HR"/>
        </w:rPr>
        <w:t>odine</w:t>
      </w:r>
      <w:r w:rsidR="00C76993">
        <w:rPr>
          <w:lang w:val="hr-HR"/>
        </w:rPr>
        <w:t>;</w:t>
      </w:r>
    </w:p>
    <w:p w14:paraId="4655879B" w14:textId="6DD472EC" w:rsidR="002E7084" w:rsidRPr="00C76993" w:rsidRDefault="002E7084" w:rsidP="002E7084">
      <w:pPr>
        <w:pStyle w:val="Default"/>
        <w:jc w:val="both"/>
        <w:rPr>
          <w:lang w:val="hr-HR"/>
        </w:rPr>
      </w:pPr>
      <w:r w:rsidRPr="00C76993">
        <w:rPr>
          <w:lang w:val="hr-HR"/>
        </w:rPr>
        <w:t>2</w:t>
      </w:r>
      <w:r w:rsidR="00C76993">
        <w:rPr>
          <w:lang w:val="hr-HR"/>
        </w:rPr>
        <w:t>.</w:t>
      </w:r>
      <w:r w:rsidRPr="00C76993">
        <w:rPr>
          <w:lang w:val="hr-HR"/>
        </w:rPr>
        <w:t xml:space="preserve"> u slučaju izmjene osnovice za obračun plate na više, smatraju nepotrebnim da se usklađivanje vrši izmjenom budžeta u roku od 90 dana od dana izmjene osnovice jer su članom 70. Zakona o budžetu Brčko </w:t>
      </w:r>
      <w:r w:rsidR="00C76993">
        <w:rPr>
          <w:lang w:val="hr-HR"/>
        </w:rPr>
        <w:t>distrikta Bosne i Hercegovine (</w:t>
      </w:r>
      <w:r w:rsidRPr="00C76993">
        <w:rPr>
          <w:lang w:val="hr-HR"/>
        </w:rPr>
        <w:t>u daljnjem tekstu: Zakon o budžetu) već propisani slučajevi u kojima se može izvršiti izmjena budžeta, objašnjavajući dalje da ukoliko dođe do izmjene osnovice za obračun plata na više, nije potrebna izmjena budžeta imajući u vidu član 21. Zakona o budžetu kojim je propisan sadržaj budžeta i to na način da se budžet sastoji od op</w:t>
      </w:r>
      <w:r w:rsidR="00C76993">
        <w:rPr>
          <w:lang w:val="hr-HR"/>
        </w:rPr>
        <w:t>ć</w:t>
      </w:r>
      <w:r w:rsidRPr="00C76993">
        <w:rPr>
          <w:lang w:val="hr-HR"/>
        </w:rPr>
        <w:t xml:space="preserve">eg i posebnog dijela, kapitalnog budžeta i plana razvojnih programa. S obzirom da članom 21. i članom 22. Zakona o budžetu nije propisan detaljan zahtjev za plate kao sadržaj budžeta, odnosno da su rashodi za bruto plate sadržani u </w:t>
      </w:r>
      <w:r w:rsidRPr="00C76993">
        <w:rPr>
          <w:lang w:val="hr-HR"/>
        </w:rPr>
        <w:lastRenderedPageBreak/>
        <w:t>posebnom dijelu budžeta i to u pregledu budžetskih korisnika po organizaciono-ekonomskoj klasifikaciji (sintetika), kao i da su plate i naknade troškova zaposlenih, doprinosi poslodavca i drugi doprinosi sadržani u Računu prihoda i rashoda prema ekonomskoj klasifikaciji (član 21. Zakona o budžetu), mišljenja su da izmjena osnovice za obračun plata nije razlog za izmjenu budžeta, odnosno da se u slučaju izmjene osnovice ista može odmah prim</w:t>
      </w:r>
      <w:r w:rsidR="00C76993">
        <w:rPr>
          <w:lang w:val="hr-HR"/>
        </w:rPr>
        <w:t>i</w:t>
      </w:r>
      <w:r w:rsidRPr="00C76993">
        <w:rPr>
          <w:lang w:val="hr-HR"/>
        </w:rPr>
        <w:t>jeniti, a da nadležni budžetski korisnici na osnovu podataka izvršenja budžeta eventualno nedostajuća sredstva mogu tražiti prvom izmjenom budžeta, što je praksa u entitetima i regiji. Ovaj prijedlog nije prihvaćen jer se smatra da je izmjena budžeta potrebna.</w:t>
      </w:r>
    </w:p>
    <w:p w14:paraId="5A402CEF" w14:textId="0A49B4E9" w:rsidR="002E7084" w:rsidRPr="00C76993" w:rsidRDefault="002E7084" w:rsidP="002E7084">
      <w:pPr>
        <w:pStyle w:val="Default"/>
        <w:jc w:val="both"/>
        <w:rPr>
          <w:lang w:val="hr-HR"/>
        </w:rPr>
      </w:pPr>
      <w:r w:rsidRPr="00C76993">
        <w:rPr>
          <w:lang w:val="hr-HR"/>
        </w:rPr>
        <w:t>b) Komentar Odjeljenja za zdravstvo i ostale usluge je u c</w:t>
      </w:r>
      <w:r w:rsidR="00C76993">
        <w:rPr>
          <w:lang w:val="hr-HR"/>
        </w:rPr>
        <w:t>i</w:t>
      </w:r>
      <w:r w:rsidRPr="00C76993">
        <w:rPr>
          <w:lang w:val="hr-HR"/>
        </w:rPr>
        <w:t>jelosti prihvaćen.</w:t>
      </w:r>
    </w:p>
    <w:p w14:paraId="6B08AEAE" w14:textId="48ADF4C8" w:rsidR="002E7084" w:rsidRPr="00C76993" w:rsidRDefault="002E7084" w:rsidP="002E7084">
      <w:pPr>
        <w:pStyle w:val="Default"/>
        <w:jc w:val="both"/>
        <w:rPr>
          <w:lang w:val="hr-HR"/>
        </w:rPr>
      </w:pPr>
      <w:r w:rsidRPr="00C76993">
        <w:rPr>
          <w:lang w:val="hr-HR"/>
        </w:rPr>
        <w:t>c) Komentari Sekretarijata Vlade su u c</w:t>
      </w:r>
      <w:r w:rsidR="00C76993">
        <w:rPr>
          <w:lang w:val="hr-HR"/>
        </w:rPr>
        <w:t>i</w:t>
      </w:r>
      <w:r w:rsidRPr="00C76993">
        <w:rPr>
          <w:lang w:val="hr-HR"/>
        </w:rPr>
        <w:t>jelosti prihvaćeni.</w:t>
      </w:r>
    </w:p>
    <w:p w14:paraId="47222B97" w14:textId="5877AEA3" w:rsidR="002E7084" w:rsidRPr="00C76993" w:rsidRDefault="002E7084" w:rsidP="002E7084">
      <w:pPr>
        <w:pStyle w:val="Default"/>
        <w:jc w:val="both"/>
        <w:rPr>
          <w:color w:val="auto"/>
          <w:lang w:val="hr-HR"/>
        </w:rPr>
      </w:pPr>
      <w:r w:rsidRPr="00C76993">
        <w:rPr>
          <w:lang w:val="hr-HR"/>
        </w:rPr>
        <w:t xml:space="preserve">d) Komentar Odjeljenja za obrazovanje se odnosio na radno mjesto </w:t>
      </w:r>
      <w:proofErr w:type="spellStart"/>
      <w:r w:rsidRPr="00C76993">
        <w:rPr>
          <w:lang w:val="hr-HR"/>
        </w:rPr>
        <w:t>saradnika</w:t>
      </w:r>
      <w:proofErr w:type="spellEnd"/>
      <w:r w:rsidRPr="00C76993">
        <w:rPr>
          <w:lang w:val="hr-HR"/>
        </w:rPr>
        <w:t xml:space="preserve"> u nastavi VKV platni podrazred V5 i koeficijent 1,543321 koji se treba promijeniti u platni podrazred VII3 i koeficijent 2,238493 iz razloga izbjegavanja daljn</w:t>
      </w:r>
      <w:r w:rsidR="00C76993">
        <w:rPr>
          <w:lang w:val="hr-HR"/>
        </w:rPr>
        <w:t>j</w:t>
      </w:r>
      <w:r w:rsidRPr="00C76993">
        <w:rPr>
          <w:lang w:val="hr-HR"/>
        </w:rPr>
        <w:t xml:space="preserve">ih sudskih procesa koji su pokrenuti na osnovu tužbe </w:t>
      </w:r>
      <w:proofErr w:type="spellStart"/>
      <w:r w:rsidRPr="00C76993">
        <w:rPr>
          <w:lang w:val="hr-HR"/>
        </w:rPr>
        <w:t>saradnika</w:t>
      </w:r>
      <w:proofErr w:type="spellEnd"/>
      <w:r w:rsidRPr="00C76993">
        <w:rPr>
          <w:lang w:val="hr-HR"/>
        </w:rPr>
        <w:t xml:space="preserve"> u nastavi sa VKV i troškova zbog izgubljenih procesa na sudu, te donesenim nastavnim planovima i programima u kojima je izvođenje praktičnog dijela nastave povjereno </w:t>
      </w:r>
      <w:proofErr w:type="spellStart"/>
      <w:r w:rsidRPr="00C76993">
        <w:rPr>
          <w:lang w:val="hr-HR"/>
        </w:rPr>
        <w:t>saradnicima</w:t>
      </w:r>
      <w:proofErr w:type="spellEnd"/>
      <w:r w:rsidRPr="00C76993">
        <w:rPr>
          <w:lang w:val="hr-HR"/>
        </w:rPr>
        <w:t xml:space="preserve"> u nastavi i sa VŠS i sa VKV na potpuno identičan način čime se daje mogućnost da jedni druge zamjenjuju u školskim radionicama pružajući usluge praktične obuke učenika realizacijom nastave identičnih sadržaja. Prijedlog</w:t>
      </w:r>
      <w:r w:rsidRPr="00C76993">
        <w:rPr>
          <w:color w:val="FF0000"/>
          <w:lang w:val="hr-HR"/>
        </w:rPr>
        <w:t xml:space="preserve"> </w:t>
      </w:r>
      <w:r w:rsidRPr="00C76993">
        <w:rPr>
          <w:color w:val="auto"/>
          <w:lang w:val="hr-HR"/>
        </w:rPr>
        <w:t xml:space="preserve">nije prihvaćen iz razloga postavljenih smjernica u </w:t>
      </w:r>
      <w:r w:rsidR="00C76993">
        <w:rPr>
          <w:color w:val="auto"/>
          <w:lang w:val="hr-HR"/>
        </w:rPr>
        <w:t>O</w:t>
      </w:r>
      <w:r w:rsidRPr="00C76993">
        <w:rPr>
          <w:color w:val="auto"/>
          <w:lang w:val="hr-HR"/>
        </w:rPr>
        <w:t>dluci Vlade Brčko distrikta Bosne i Hercegovine</w:t>
      </w:r>
      <w:r w:rsidR="00C76993">
        <w:rPr>
          <w:color w:val="auto"/>
          <w:lang w:val="hr-HR"/>
        </w:rPr>
        <w:t>,</w:t>
      </w:r>
      <w:r w:rsidRPr="00C76993">
        <w:rPr>
          <w:color w:val="auto"/>
          <w:lang w:val="hr-HR"/>
        </w:rPr>
        <w:t xml:space="preserve"> broj predmeta: 05-000087/23</w:t>
      </w:r>
      <w:r w:rsidR="00C76993">
        <w:rPr>
          <w:color w:val="auto"/>
          <w:lang w:val="hr-HR"/>
        </w:rPr>
        <w:t>,</w:t>
      </w:r>
      <w:r w:rsidRPr="00C76993">
        <w:rPr>
          <w:color w:val="auto"/>
          <w:lang w:val="hr-HR"/>
        </w:rPr>
        <w:t xml:space="preserve"> broj akta: 01.11-0323SR-061/23 od 13.</w:t>
      </w:r>
      <w:r w:rsidR="00C76993">
        <w:rPr>
          <w:color w:val="auto"/>
          <w:lang w:val="hr-HR"/>
        </w:rPr>
        <w:t xml:space="preserve"> </w:t>
      </w:r>
      <w:r w:rsidRPr="00C76993">
        <w:rPr>
          <w:color w:val="auto"/>
          <w:lang w:val="hr-HR"/>
        </w:rPr>
        <w:t>4.</w:t>
      </w:r>
      <w:r w:rsidR="00C76993">
        <w:rPr>
          <w:color w:val="auto"/>
          <w:lang w:val="hr-HR"/>
        </w:rPr>
        <w:t xml:space="preserve"> </w:t>
      </w:r>
      <w:r w:rsidRPr="00C76993">
        <w:rPr>
          <w:color w:val="auto"/>
          <w:lang w:val="hr-HR"/>
        </w:rPr>
        <w:t>2023. godine.</w:t>
      </w:r>
    </w:p>
    <w:p w14:paraId="04EF2CBB" w14:textId="77777777" w:rsidR="002E7084" w:rsidRPr="00C76993" w:rsidRDefault="002E7084" w:rsidP="002E7084">
      <w:pPr>
        <w:pStyle w:val="Default"/>
        <w:jc w:val="both"/>
        <w:rPr>
          <w:color w:val="auto"/>
          <w:lang w:val="hr-HR"/>
        </w:rPr>
      </w:pPr>
      <w:r w:rsidRPr="00C76993">
        <w:rPr>
          <w:color w:val="auto"/>
          <w:lang w:val="hr-HR"/>
        </w:rPr>
        <w:t>e) Odjeljenje za javni registar je imalo dva prijedloga:</w:t>
      </w:r>
    </w:p>
    <w:p w14:paraId="6693B27C" w14:textId="258ABEAC" w:rsidR="002E7084" w:rsidRPr="00C76993" w:rsidRDefault="002E7084" w:rsidP="002E7084">
      <w:pPr>
        <w:pStyle w:val="Default"/>
        <w:jc w:val="both"/>
        <w:rPr>
          <w:color w:val="auto"/>
          <w:lang w:val="hr-HR"/>
        </w:rPr>
      </w:pPr>
      <w:r w:rsidRPr="00C76993">
        <w:rPr>
          <w:color w:val="auto"/>
          <w:lang w:val="hr-HR"/>
        </w:rPr>
        <w:t>1) da se zapo</w:t>
      </w:r>
      <w:r w:rsidR="00C76993">
        <w:rPr>
          <w:color w:val="auto"/>
          <w:lang w:val="hr-HR"/>
        </w:rPr>
        <w:t>slenim u organizacionim jedinica</w:t>
      </w:r>
      <w:r w:rsidRPr="00C76993">
        <w:rPr>
          <w:color w:val="auto"/>
          <w:lang w:val="hr-HR"/>
        </w:rPr>
        <w:t>ma Odjeljenja za javni registar propiše dodatak na osnovnu platu po osnovu posebnih uslova radnog mjesta do 15% od osnovne plate za efektivno radno vrijeme u skladu s posebnom odlukom koju donosi Vlada na prijedlog rukovodioca nadležnog organa javne uprave,</w:t>
      </w:r>
    </w:p>
    <w:p w14:paraId="4B3333DC" w14:textId="3BDD92D8" w:rsidR="002E7084" w:rsidRPr="00C76993" w:rsidRDefault="002E7084" w:rsidP="002E7084">
      <w:pPr>
        <w:pStyle w:val="Default"/>
        <w:jc w:val="both"/>
        <w:rPr>
          <w:color w:val="auto"/>
          <w:lang w:val="hr-HR"/>
        </w:rPr>
      </w:pPr>
      <w:r w:rsidRPr="00C76993">
        <w:rPr>
          <w:color w:val="auto"/>
          <w:lang w:val="hr-HR"/>
        </w:rPr>
        <w:t xml:space="preserve">2) </w:t>
      </w:r>
      <w:r w:rsidRPr="00C76993">
        <w:rPr>
          <w:lang w:val="hr-HR"/>
        </w:rPr>
        <w:t xml:space="preserve">da </w:t>
      </w:r>
      <w:r w:rsidR="00C76993">
        <w:rPr>
          <w:lang w:val="hr-HR"/>
        </w:rPr>
        <w:t>se platni razred VII, pozicija „</w:t>
      </w:r>
      <w:r w:rsidRPr="00C76993">
        <w:rPr>
          <w:lang w:val="hr-HR"/>
        </w:rPr>
        <w:t xml:space="preserve">Viši stručni </w:t>
      </w:r>
      <w:r w:rsidR="00EF20E6">
        <w:rPr>
          <w:lang w:val="hr-HR"/>
        </w:rPr>
        <w:t>suradnik“</w:t>
      </w:r>
      <w:r w:rsidRPr="00C76993">
        <w:rPr>
          <w:lang w:val="hr-HR"/>
        </w:rPr>
        <w:t xml:space="preserve"> podrazred VII5, koeficijent 2,450671 mijenja u </w:t>
      </w:r>
      <w:r w:rsidR="00C76993">
        <w:rPr>
          <w:lang w:val="hr-HR"/>
        </w:rPr>
        <w:t xml:space="preserve"> platni razred VIII, pozicija „</w:t>
      </w:r>
      <w:r w:rsidRPr="00C76993">
        <w:rPr>
          <w:lang w:val="hr-HR"/>
        </w:rPr>
        <w:t xml:space="preserve">Viši stručni </w:t>
      </w:r>
      <w:r w:rsidR="00EF20E6">
        <w:rPr>
          <w:lang w:val="hr-HR"/>
        </w:rPr>
        <w:t>suradnik“</w:t>
      </w:r>
      <w:r w:rsidRPr="00C76993">
        <w:rPr>
          <w:lang w:val="hr-HR"/>
        </w:rPr>
        <w:t xml:space="preserve"> podrazred VIII1, koeficijent 2,692531.</w:t>
      </w:r>
      <w:r w:rsidRPr="00C76993">
        <w:rPr>
          <w:color w:val="auto"/>
          <w:lang w:val="hr-HR"/>
        </w:rPr>
        <w:t xml:space="preserve"> </w:t>
      </w:r>
    </w:p>
    <w:p w14:paraId="06595F95" w14:textId="4BAC3D29" w:rsidR="002E7084" w:rsidRPr="00C76993" w:rsidRDefault="002E7084" w:rsidP="002E7084">
      <w:pPr>
        <w:pStyle w:val="Default"/>
        <w:jc w:val="both"/>
        <w:rPr>
          <w:color w:val="auto"/>
          <w:lang w:val="hr-HR"/>
        </w:rPr>
      </w:pPr>
      <w:r w:rsidRPr="00C76993">
        <w:rPr>
          <w:color w:val="auto"/>
          <w:lang w:val="hr-HR"/>
        </w:rPr>
        <w:t>Prijedlozi nisu prihvaćeni iz ra</w:t>
      </w:r>
      <w:r w:rsidR="00C76993">
        <w:rPr>
          <w:color w:val="auto"/>
          <w:lang w:val="hr-HR"/>
        </w:rPr>
        <w:t>zloga postavljenih smjernica u O</w:t>
      </w:r>
      <w:r w:rsidRPr="00C76993">
        <w:rPr>
          <w:color w:val="auto"/>
          <w:lang w:val="hr-HR"/>
        </w:rPr>
        <w:t>dluci Vlade Brčko distrikta Bosne i Hercegovine</w:t>
      </w:r>
      <w:r w:rsidR="00C76993">
        <w:rPr>
          <w:color w:val="auto"/>
          <w:lang w:val="hr-HR"/>
        </w:rPr>
        <w:t>,</w:t>
      </w:r>
      <w:r w:rsidRPr="00C76993">
        <w:rPr>
          <w:color w:val="auto"/>
          <w:lang w:val="hr-HR"/>
        </w:rPr>
        <w:t xml:space="preserve"> broj predmeta: 05-000087/23</w:t>
      </w:r>
      <w:r w:rsidR="00C76993">
        <w:rPr>
          <w:color w:val="auto"/>
          <w:lang w:val="hr-HR"/>
        </w:rPr>
        <w:t>,</w:t>
      </w:r>
      <w:r w:rsidRPr="00C76993">
        <w:rPr>
          <w:color w:val="auto"/>
          <w:lang w:val="hr-HR"/>
        </w:rPr>
        <w:t xml:space="preserve"> broj akta: 01.11-0323SR-061/23 od 13.</w:t>
      </w:r>
      <w:r w:rsidR="00C76993">
        <w:rPr>
          <w:color w:val="auto"/>
          <w:lang w:val="hr-HR"/>
        </w:rPr>
        <w:t xml:space="preserve"> </w:t>
      </w:r>
      <w:r w:rsidRPr="00C76993">
        <w:rPr>
          <w:color w:val="auto"/>
          <w:lang w:val="hr-HR"/>
        </w:rPr>
        <w:t>4.</w:t>
      </w:r>
      <w:r w:rsidR="00C76993">
        <w:rPr>
          <w:color w:val="auto"/>
          <w:lang w:val="hr-HR"/>
        </w:rPr>
        <w:t xml:space="preserve"> </w:t>
      </w:r>
      <w:r w:rsidRPr="00C76993">
        <w:rPr>
          <w:color w:val="auto"/>
          <w:lang w:val="hr-HR"/>
        </w:rPr>
        <w:t>2023. godine.</w:t>
      </w:r>
    </w:p>
    <w:p w14:paraId="2DB496BF" w14:textId="4C80454A" w:rsidR="002E7084" w:rsidRPr="00C76993" w:rsidRDefault="002E7084" w:rsidP="002E7084">
      <w:pPr>
        <w:pStyle w:val="Default"/>
        <w:jc w:val="both"/>
        <w:rPr>
          <w:color w:val="auto"/>
          <w:lang w:val="hr-HR"/>
        </w:rPr>
      </w:pPr>
      <w:r w:rsidRPr="00C76993">
        <w:rPr>
          <w:lang w:val="hr-HR"/>
        </w:rPr>
        <w:t>f) Nak</w:t>
      </w:r>
      <w:r w:rsidR="00C76993">
        <w:rPr>
          <w:lang w:val="hr-HR"/>
        </w:rPr>
        <w:t>n</w:t>
      </w:r>
      <w:r w:rsidRPr="00C76993">
        <w:rPr>
          <w:lang w:val="hr-HR"/>
        </w:rPr>
        <w:t>adno je  dostavljen i komentar Odjeljenja za p</w:t>
      </w:r>
      <w:r w:rsidR="00C76993">
        <w:rPr>
          <w:lang w:val="hr-HR"/>
        </w:rPr>
        <w:t>rostorno planiranje i imovinsko</w:t>
      </w:r>
      <w:r w:rsidRPr="00C76993">
        <w:rPr>
          <w:lang w:val="hr-HR"/>
        </w:rPr>
        <w:t>pravne poslove u kojem predlažu da s</w:t>
      </w:r>
      <w:r w:rsidR="00C76993">
        <w:rPr>
          <w:lang w:val="hr-HR"/>
        </w:rPr>
        <w:t>e platni razred VII, pozicija „</w:t>
      </w:r>
      <w:r w:rsidRPr="00C76993">
        <w:rPr>
          <w:lang w:val="hr-HR"/>
        </w:rPr>
        <w:t xml:space="preserve">Viši stručni </w:t>
      </w:r>
      <w:proofErr w:type="spellStart"/>
      <w:r w:rsidRPr="00C76993">
        <w:rPr>
          <w:lang w:val="hr-HR"/>
        </w:rPr>
        <w:t>saradnik</w:t>
      </w:r>
      <w:proofErr w:type="spellEnd"/>
      <w:r w:rsidRPr="00C76993">
        <w:rPr>
          <w:lang w:val="hr-HR"/>
        </w:rPr>
        <w:t>“ podrazred VII5 i koeficijent 2,450671 mijenja u</w:t>
      </w:r>
      <w:r w:rsidR="00C76993">
        <w:rPr>
          <w:lang w:val="hr-HR"/>
        </w:rPr>
        <w:t xml:space="preserve"> platni razred VIII, pozicija „</w:t>
      </w:r>
      <w:r w:rsidRPr="00C76993">
        <w:rPr>
          <w:lang w:val="hr-HR"/>
        </w:rPr>
        <w:t xml:space="preserve">Viši stručni </w:t>
      </w:r>
      <w:proofErr w:type="spellStart"/>
      <w:r w:rsidRPr="00C76993">
        <w:rPr>
          <w:lang w:val="hr-HR"/>
        </w:rPr>
        <w:t>saradnik</w:t>
      </w:r>
      <w:proofErr w:type="spellEnd"/>
      <w:r w:rsidRPr="00C76993">
        <w:rPr>
          <w:lang w:val="hr-HR"/>
        </w:rPr>
        <w:t xml:space="preserve">“ podrazred VIII1 i koeficijent 2,692531 iz razloga smanjenja razlika u platama između višeg stručnog </w:t>
      </w:r>
      <w:proofErr w:type="spellStart"/>
      <w:r w:rsidRPr="00C76993">
        <w:rPr>
          <w:lang w:val="hr-HR"/>
        </w:rPr>
        <w:t>saradnika</w:t>
      </w:r>
      <w:proofErr w:type="spellEnd"/>
      <w:r w:rsidRPr="00C76993">
        <w:rPr>
          <w:lang w:val="hr-HR"/>
        </w:rPr>
        <w:t xml:space="preserve"> i stručnog savjetnika (eksperta)</w:t>
      </w:r>
      <w:r w:rsidR="00C76993">
        <w:rPr>
          <w:lang w:val="hr-HR"/>
        </w:rPr>
        <w:t>,</w:t>
      </w:r>
      <w:r w:rsidRPr="00C76993">
        <w:rPr>
          <w:lang w:val="hr-HR"/>
        </w:rPr>
        <w:t xml:space="preserve"> a čiji rad se temelji na istim ili sličnim poslovima uz istu stručnu spremu, navodeći i osnovnu mjesečnu platu u Zavodu za planiranje, </w:t>
      </w:r>
      <w:proofErr w:type="spellStart"/>
      <w:r w:rsidRPr="00C76993">
        <w:rPr>
          <w:lang w:val="hr-HR"/>
        </w:rPr>
        <w:t>projektovanje</w:t>
      </w:r>
      <w:proofErr w:type="spellEnd"/>
      <w:r w:rsidRPr="00C76993">
        <w:rPr>
          <w:lang w:val="hr-HR"/>
        </w:rPr>
        <w:t xml:space="preserve"> i razvoj, za stručnog savjetnika koji posjeduje istu stručnu spremu kao i viši stručni </w:t>
      </w:r>
      <w:proofErr w:type="spellStart"/>
      <w:r w:rsidRPr="00C76993">
        <w:rPr>
          <w:lang w:val="hr-HR"/>
        </w:rPr>
        <w:t>saradnik</w:t>
      </w:r>
      <w:proofErr w:type="spellEnd"/>
      <w:r w:rsidRPr="00C76993">
        <w:rPr>
          <w:lang w:val="hr-HR"/>
        </w:rPr>
        <w:t xml:space="preserve"> u odjeljenju, čime je evidentan veliki </w:t>
      </w:r>
      <w:proofErr w:type="spellStart"/>
      <w:r w:rsidRPr="00C76993">
        <w:rPr>
          <w:lang w:val="hr-HR"/>
        </w:rPr>
        <w:t>nesrazmjer</w:t>
      </w:r>
      <w:proofErr w:type="spellEnd"/>
      <w:r w:rsidRPr="00C76993">
        <w:rPr>
          <w:lang w:val="hr-HR"/>
        </w:rPr>
        <w:t xml:space="preserve"> u platama. Zatim predlaže da se kod platnog razreda V, pozicija „Stručni referent“ podrazred V4, koeficijent 1,500558 doda „Stručni referent tehničkog smjera“, podrazred V6, koeficijent 1,590096 iz razloga složenosti poslova koje obavljaju. Prijedlozi nisu prihvaćeni iz razloga postavljenih smjernica u </w:t>
      </w:r>
      <w:r w:rsidR="00C76993">
        <w:rPr>
          <w:lang w:val="hr-HR"/>
        </w:rPr>
        <w:t>O</w:t>
      </w:r>
      <w:r w:rsidRPr="00C76993">
        <w:rPr>
          <w:lang w:val="hr-HR"/>
        </w:rPr>
        <w:t>dluci Vlade Brčko distrikta Bosne i Hercegovine</w:t>
      </w:r>
      <w:r w:rsidR="00C76993">
        <w:rPr>
          <w:lang w:val="hr-HR"/>
        </w:rPr>
        <w:t>,</w:t>
      </w:r>
      <w:r w:rsidRPr="00C76993">
        <w:rPr>
          <w:lang w:val="hr-HR"/>
        </w:rPr>
        <w:t xml:space="preserve"> broj predmeta: 05-000087/23</w:t>
      </w:r>
      <w:r w:rsidR="00C76993">
        <w:rPr>
          <w:lang w:val="hr-HR"/>
        </w:rPr>
        <w:t>,</w:t>
      </w:r>
      <w:r w:rsidRPr="00C76993">
        <w:rPr>
          <w:lang w:val="hr-HR"/>
        </w:rPr>
        <w:t xml:space="preserve"> broj akta: 01.11-0323SR-061/23 od 13.</w:t>
      </w:r>
      <w:r w:rsidR="00C76993">
        <w:rPr>
          <w:lang w:val="hr-HR"/>
        </w:rPr>
        <w:t xml:space="preserve"> </w:t>
      </w:r>
      <w:r w:rsidRPr="00C76993">
        <w:rPr>
          <w:lang w:val="hr-HR"/>
        </w:rPr>
        <w:t>4.</w:t>
      </w:r>
      <w:r w:rsidR="00C76993">
        <w:rPr>
          <w:lang w:val="hr-HR"/>
        </w:rPr>
        <w:t xml:space="preserve"> </w:t>
      </w:r>
      <w:r w:rsidRPr="00C76993">
        <w:rPr>
          <w:lang w:val="hr-HR"/>
        </w:rPr>
        <w:t xml:space="preserve">2023. godine.      </w:t>
      </w:r>
    </w:p>
    <w:p w14:paraId="0407D909" w14:textId="0B0390C8"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g) Komentar Ured</w:t>
      </w:r>
      <w:r w:rsidR="00C76993">
        <w:rPr>
          <w:rFonts w:ascii="Times New Roman" w:hAnsi="Times New Roman" w:cs="Times New Roman"/>
          <w:sz w:val="24"/>
          <w:szCs w:val="24"/>
          <w:lang w:val="hr-HR"/>
        </w:rPr>
        <w:t>a</w:t>
      </w:r>
      <w:r w:rsidRPr="00C76993">
        <w:rPr>
          <w:rFonts w:ascii="Times New Roman" w:hAnsi="Times New Roman" w:cs="Times New Roman"/>
          <w:sz w:val="24"/>
          <w:szCs w:val="24"/>
          <w:lang w:val="hr-HR"/>
        </w:rPr>
        <w:t xml:space="preserve"> koordinatora kojim se traži da naknada troškova za odvojeni život iznosi do 80% od osnovice za obračun plate</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a troškovi smještaja do 50% od osnovice za obračun plate, nije prihvaćen iz razloga postavljenih smjernica u </w:t>
      </w:r>
      <w:r w:rsidR="00C76993">
        <w:rPr>
          <w:rFonts w:ascii="Times New Roman" w:hAnsi="Times New Roman" w:cs="Times New Roman"/>
          <w:sz w:val="24"/>
          <w:szCs w:val="24"/>
          <w:lang w:val="hr-HR"/>
        </w:rPr>
        <w:t>O</w:t>
      </w:r>
      <w:r w:rsidRPr="00C76993">
        <w:rPr>
          <w:rFonts w:ascii="Times New Roman" w:hAnsi="Times New Roman" w:cs="Times New Roman"/>
          <w:sz w:val="24"/>
          <w:szCs w:val="24"/>
          <w:lang w:val="hr-HR"/>
        </w:rPr>
        <w:t>dluci Vlade Brčko distrikta Bosne i Hercegovine</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broj predmeta: 05-000087/23</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broj akta: 01.11-0323SR-061/23 od 13.</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4.</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2023. godine.</w:t>
      </w:r>
    </w:p>
    <w:p w14:paraId="3C1DD1DC" w14:textId="4E61ED28"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h) Komentari Direkcije za </w:t>
      </w:r>
      <w:proofErr w:type="spellStart"/>
      <w:r w:rsidRPr="00C76993">
        <w:rPr>
          <w:rFonts w:ascii="Times New Roman" w:hAnsi="Times New Roman" w:cs="Times New Roman"/>
          <w:sz w:val="24"/>
          <w:szCs w:val="24"/>
          <w:lang w:val="hr-HR"/>
        </w:rPr>
        <w:t>finansije</w:t>
      </w:r>
      <w:proofErr w:type="spellEnd"/>
      <w:r w:rsidRPr="00C76993">
        <w:rPr>
          <w:rFonts w:ascii="Times New Roman" w:hAnsi="Times New Roman" w:cs="Times New Roman"/>
          <w:sz w:val="24"/>
          <w:szCs w:val="24"/>
          <w:lang w:val="hr-HR"/>
        </w:rPr>
        <w:t xml:space="preserve"> su nakon </w:t>
      </w:r>
      <w:proofErr w:type="spellStart"/>
      <w:r w:rsidRPr="00C76993">
        <w:rPr>
          <w:rFonts w:ascii="Times New Roman" w:hAnsi="Times New Roman" w:cs="Times New Roman"/>
          <w:sz w:val="24"/>
          <w:szCs w:val="24"/>
          <w:lang w:val="hr-HR"/>
        </w:rPr>
        <w:t>usaglašavanja</w:t>
      </w:r>
      <w:proofErr w:type="spellEnd"/>
      <w:r w:rsidRPr="00C76993">
        <w:rPr>
          <w:rFonts w:ascii="Times New Roman" w:hAnsi="Times New Roman" w:cs="Times New Roman"/>
          <w:sz w:val="24"/>
          <w:szCs w:val="24"/>
          <w:lang w:val="hr-HR"/>
        </w:rPr>
        <w:t xml:space="preserve"> prihvaćeni osim u dijelu koji se odnosi na izradu </w:t>
      </w:r>
      <w:proofErr w:type="spellStart"/>
      <w:r w:rsidRPr="00C76993">
        <w:rPr>
          <w:rFonts w:ascii="Times New Roman" w:hAnsi="Times New Roman" w:cs="Times New Roman"/>
          <w:sz w:val="24"/>
          <w:szCs w:val="24"/>
          <w:lang w:val="hr-HR"/>
        </w:rPr>
        <w:t>podzakonskog</w:t>
      </w:r>
      <w:proofErr w:type="spellEnd"/>
      <w:r w:rsidRPr="00C76993">
        <w:rPr>
          <w:rFonts w:ascii="Times New Roman" w:hAnsi="Times New Roman" w:cs="Times New Roman"/>
          <w:sz w:val="24"/>
          <w:szCs w:val="24"/>
          <w:lang w:val="hr-HR"/>
        </w:rPr>
        <w:t xml:space="preserve"> akta kojim se uređuju kriteriji, visina i način obračuna naknade troškov</w:t>
      </w:r>
      <w:r w:rsidR="00C76993">
        <w:rPr>
          <w:rFonts w:ascii="Times New Roman" w:hAnsi="Times New Roman" w:cs="Times New Roman"/>
          <w:sz w:val="24"/>
          <w:szCs w:val="24"/>
          <w:lang w:val="hr-HR"/>
        </w:rPr>
        <w:t xml:space="preserve">a </w:t>
      </w:r>
      <w:proofErr w:type="spellStart"/>
      <w:r w:rsidR="00C76993">
        <w:rPr>
          <w:rFonts w:ascii="Times New Roman" w:hAnsi="Times New Roman" w:cs="Times New Roman"/>
          <w:sz w:val="24"/>
          <w:szCs w:val="24"/>
          <w:lang w:val="hr-HR"/>
        </w:rPr>
        <w:t>pr</w:t>
      </w:r>
      <w:r w:rsidRPr="00C76993">
        <w:rPr>
          <w:rFonts w:ascii="Times New Roman" w:hAnsi="Times New Roman" w:cs="Times New Roman"/>
          <w:sz w:val="24"/>
          <w:szCs w:val="24"/>
          <w:lang w:val="hr-HR"/>
        </w:rPr>
        <w:t>evoza</w:t>
      </w:r>
      <w:proofErr w:type="spellEnd"/>
      <w:r w:rsidRPr="00C76993">
        <w:rPr>
          <w:rFonts w:ascii="Times New Roman" w:hAnsi="Times New Roman" w:cs="Times New Roman"/>
          <w:sz w:val="24"/>
          <w:szCs w:val="24"/>
          <w:lang w:val="hr-HR"/>
        </w:rPr>
        <w:t xml:space="preserve"> na posao i </w:t>
      </w:r>
      <w:proofErr w:type="spellStart"/>
      <w:r w:rsidRPr="00C76993">
        <w:rPr>
          <w:rFonts w:ascii="Times New Roman" w:hAnsi="Times New Roman" w:cs="Times New Roman"/>
          <w:sz w:val="24"/>
          <w:szCs w:val="24"/>
          <w:lang w:val="hr-HR"/>
        </w:rPr>
        <w:t>prevoza</w:t>
      </w:r>
      <w:proofErr w:type="spellEnd"/>
      <w:r w:rsidRPr="00C76993">
        <w:rPr>
          <w:rFonts w:ascii="Times New Roman" w:hAnsi="Times New Roman" w:cs="Times New Roman"/>
          <w:sz w:val="24"/>
          <w:szCs w:val="24"/>
          <w:lang w:val="hr-HR"/>
        </w:rPr>
        <w:t xml:space="preserve"> s posla, koji je u potpunosti delegirana na Odjeljenje za stručne i administrativne poslove.</w:t>
      </w:r>
    </w:p>
    <w:p w14:paraId="5F08C979" w14:textId="73FC28B1"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II </w:t>
      </w:r>
      <w:r w:rsidR="00C76993">
        <w:rPr>
          <w:rFonts w:ascii="Times New Roman" w:hAnsi="Times New Roman" w:cs="Times New Roman"/>
          <w:sz w:val="24"/>
          <w:szCs w:val="24"/>
          <w:lang w:val="hr-HR"/>
        </w:rPr>
        <w:t>–</w:t>
      </w:r>
      <w:r w:rsidRPr="00C76993">
        <w:rPr>
          <w:rFonts w:ascii="Times New Roman" w:hAnsi="Times New Roman" w:cs="Times New Roman"/>
          <w:sz w:val="24"/>
          <w:szCs w:val="24"/>
          <w:lang w:val="hr-HR"/>
        </w:rPr>
        <w:t xml:space="preserve"> U</w:t>
      </w:r>
      <w:r w:rsidR="00C76993">
        <w:rPr>
          <w:rFonts w:ascii="Times New Roman" w:hAnsi="Times New Roman" w:cs="Times New Roman"/>
          <w:sz w:val="24"/>
          <w:szCs w:val="24"/>
          <w:lang w:val="hr-HR"/>
        </w:rPr>
        <w:t xml:space="preserve"> </w:t>
      </w:r>
      <w:r w:rsidRPr="00C76993">
        <w:rPr>
          <w:rFonts w:ascii="Times New Roman" w:hAnsi="Times New Roman" w:cs="Times New Roman"/>
          <w:sz w:val="24"/>
          <w:szCs w:val="24"/>
          <w:lang w:val="hr-HR"/>
        </w:rPr>
        <w:t xml:space="preserve">postupku </w:t>
      </w:r>
      <w:proofErr w:type="spellStart"/>
      <w:r w:rsidRPr="00C76993">
        <w:rPr>
          <w:rFonts w:ascii="Times New Roman" w:hAnsi="Times New Roman" w:cs="Times New Roman"/>
          <w:sz w:val="24"/>
          <w:szCs w:val="24"/>
          <w:lang w:val="hr-HR"/>
        </w:rPr>
        <w:t>dobijanja</w:t>
      </w:r>
      <w:proofErr w:type="spellEnd"/>
      <w:r w:rsidRPr="00C76993">
        <w:rPr>
          <w:rFonts w:ascii="Times New Roman" w:hAnsi="Times New Roman" w:cs="Times New Roman"/>
          <w:sz w:val="24"/>
          <w:szCs w:val="24"/>
          <w:lang w:val="hr-HR"/>
        </w:rPr>
        <w:t xml:space="preserve"> mišljenja na </w:t>
      </w:r>
      <w:r w:rsidR="00C76993">
        <w:rPr>
          <w:rFonts w:ascii="Times New Roman" w:hAnsi="Times New Roman" w:cs="Times New Roman"/>
          <w:sz w:val="24"/>
          <w:szCs w:val="24"/>
          <w:lang w:val="hr-HR"/>
        </w:rPr>
        <w:t>N</w:t>
      </w:r>
      <w:r w:rsidRPr="00C76993">
        <w:rPr>
          <w:rFonts w:ascii="Times New Roman" w:hAnsi="Times New Roman" w:cs="Times New Roman"/>
          <w:sz w:val="24"/>
          <w:szCs w:val="24"/>
          <w:lang w:val="hr-HR"/>
        </w:rPr>
        <w:t xml:space="preserve">acrt </w:t>
      </w:r>
      <w:r w:rsidR="00C76993">
        <w:rPr>
          <w:rFonts w:ascii="Times New Roman" w:hAnsi="Times New Roman" w:cs="Times New Roman"/>
          <w:sz w:val="24"/>
          <w:szCs w:val="24"/>
          <w:lang w:val="hr-HR"/>
        </w:rPr>
        <w:t>z</w:t>
      </w:r>
      <w:r w:rsidRPr="00C76993">
        <w:rPr>
          <w:rFonts w:ascii="Times New Roman" w:hAnsi="Times New Roman" w:cs="Times New Roman"/>
          <w:sz w:val="24"/>
          <w:szCs w:val="24"/>
          <w:lang w:val="hr-HR"/>
        </w:rPr>
        <w:t xml:space="preserve">akona, od relevantnih organa i </w:t>
      </w:r>
      <w:r w:rsidRPr="00CC79D0">
        <w:rPr>
          <w:rFonts w:ascii="Times New Roman" w:hAnsi="Times New Roman" w:cs="Times New Roman"/>
          <w:sz w:val="24"/>
          <w:szCs w:val="24"/>
          <w:lang w:val="hr-HR"/>
        </w:rPr>
        <w:t xml:space="preserve">institucija, prihvaćen je prijedlog Direkcije za </w:t>
      </w:r>
      <w:proofErr w:type="spellStart"/>
      <w:r w:rsidRPr="00CC79D0">
        <w:rPr>
          <w:rFonts w:ascii="Times New Roman" w:hAnsi="Times New Roman" w:cs="Times New Roman"/>
          <w:sz w:val="24"/>
          <w:szCs w:val="24"/>
          <w:lang w:val="hr-HR"/>
        </w:rPr>
        <w:t>finansije</w:t>
      </w:r>
      <w:proofErr w:type="spellEnd"/>
      <w:r w:rsidRPr="00CC79D0">
        <w:rPr>
          <w:rFonts w:ascii="Times New Roman" w:hAnsi="Times New Roman" w:cs="Times New Roman"/>
          <w:sz w:val="24"/>
          <w:szCs w:val="24"/>
          <w:lang w:val="hr-HR"/>
        </w:rPr>
        <w:t xml:space="preserve"> Brčko distrikta Bosne i Hercegovine koji se</w:t>
      </w:r>
      <w:r w:rsidR="00C76993" w:rsidRPr="00CC79D0">
        <w:rPr>
          <w:rFonts w:ascii="Times New Roman" w:hAnsi="Times New Roman" w:cs="Times New Roman"/>
          <w:sz w:val="24"/>
          <w:szCs w:val="24"/>
          <w:lang w:val="hr-HR"/>
        </w:rPr>
        <w:t>,</w:t>
      </w:r>
      <w:r w:rsidRPr="00CC79D0">
        <w:rPr>
          <w:rFonts w:ascii="Times New Roman" w:hAnsi="Times New Roman" w:cs="Times New Roman"/>
          <w:sz w:val="24"/>
          <w:szCs w:val="24"/>
          <w:lang w:val="hr-HR"/>
        </w:rPr>
        <w:t xml:space="preserve"> između ostal</w:t>
      </w:r>
      <w:r w:rsidR="00C76993" w:rsidRPr="00CC79D0">
        <w:rPr>
          <w:rFonts w:ascii="Times New Roman" w:hAnsi="Times New Roman" w:cs="Times New Roman"/>
          <w:sz w:val="24"/>
          <w:szCs w:val="24"/>
          <w:lang w:val="hr-HR"/>
        </w:rPr>
        <w:t>og,</w:t>
      </w:r>
      <w:r w:rsidRPr="00CC79D0">
        <w:rPr>
          <w:rFonts w:ascii="Times New Roman" w:hAnsi="Times New Roman" w:cs="Times New Roman"/>
          <w:sz w:val="24"/>
          <w:szCs w:val="24"/>
          <w:lang w:val="hr-HR"/>
        </w:rPr>
        <w:t xml:space="preserve"> odnosio i na osnovicu za obračun plate, iskazan u budžetskoj analizi broj: 02-04.1-626/23 od 22.</w:t>
      </w:r>
      <w:r w:rsidR="00C76993" w:rsidRPr="00CC79D0">
        <w:rPr>
          <w:rFonts w:ascii="Times New Roman" w:hAnsi="Times New Roman" w:cs="Times New Roman"/>
          <w:sz w:val="24"/>
          <w:szCs w:val="24"/>
          <w:lang w:val="hr-HR"/>
        </w:rPr>
        <w:t xml:space="preserve"> </w:t>
      </w:r>
      <w:r w:rsidRPr="00CC79D0">
        <w:rPr>
          <w:rFonts w:ascii="Times New Roman" w:hAnsi="Times New Roman" w:cs="Times New Roman"/>
          <w:sz w:val="24"/>
          <w:szCs w:val="24"/>
          <w:lang w:val="hr-HR"/>
        </w:rPr>
        <w:t>5.</w:t>
      </w:r>
      <w:r w:rsidR="00C76993" w:rsidRPr="00CC79D0">
        <w:rPr>
          <w:rFonts w:ascii="Times New Roman" w:hAnsi="Times New Roman" w:cs="Times New Roman"/>
          <w:sz w:val="24"/>
          <w:szCs w:val="24"/>
          <w:lang w:val="hr-HR"/>
        </w:rPr>
        <w:t xml:space="preserve"> </w:t>
      </w:r>
      <w:r w:rsidRPr="00CC79D0">
        <w:rPr>
          <w:rFonts w:ascii="Times New Roman" w:hAnsi="Times New Roman" w:cs="Times New Roman"/>
          <w:sz w:val="24"/>
          <w:szCs w:val="24"/>
          <w:lang w:val="hr-HR"/>
        </w:rPr>
        <w:t>2023</w:t>
      </w:r>
      <w:r w:rsidRPr="00C76993">
        <w:rPr>
          <w:rFonts w:ascii="Times New Roman" w:hAnsi="Times New Roman" w:cs="Times New Roman"/>
          <w:sz w:val="24"/>
          <w:szCs w:val="24"/>
          <w:lang w:val="hr-HR"/>
        </w:rPr>
        <w:t xml:space="preserve">. godine, s tim da je nakon </w:t>
      </w:r>
      <w:proofErr w:type="spellStart"/>
      <w:r w:rsidRPr="00C76993">
        <w:rPr>
          <w:rFonts w:ascii="Times New Roman" w:hAnsi="Times New Roman" w:cs="Times New Roman"/>
          <w:sz w:val="24"/>
          <w:szCs w:val="24"/>
          <w:lang w:val="hr-HR"/>
        </w:rPr>
        <w:t>usaglašavanja</w:t>
      </w:r>
      <w:proofErr w:type="spellEnd"/>
      <w:r w:rsidRPr="00C76993">
        <w:rPr>
          <w:rFonts w:ascii="Times New Roman" w:hAnsi="Times New Roman" w:cs="Times New Roman"/>
          <w:sz w:val="24"/>
          <w:szCs w:val="24"/>
          <w:lang w:val="hr-HR"/>
        </w:rPr>
        <w:t xml:space="preserve"> ugrađen u tekst Zakona.</w:t>
      </w:r>
    </w:p>
    <w:p w14:paraId="6F261E04" w14:textId="19A460BD" w:rsidR="002E7084" w:rsidRPr="00C76993" w:rsidRDefault="002E7084" w:rsidP="002E7084">
      <w:pPr>
        <w:pStyle w:val="NoSpacing"/>
        <w:jc w:val="both"/>
        <w:rPr>
          <w:rFonts w:ascii="Times New Roman" w:hAnsi="Times New Roman" w:cs="Times New Roman"/>
          <w:b/>
          <w:bCs/>
          <w:sz w:val="24"/>
          <w:szCs w:val="24"/>
          <w:lang w:val="hr-HR"/>
        </w:rPr>
      </w:pPr>
    </w:p>
    <w:p w14:paraId="521FEDDA" w14:textId="2DF4B111" w:rsidR="000810E5" w:rsidRPr="00C76993" w:rsidRDefault="000810E5" w:rsidP="002E7084">
      <w:pPr>
        <w:pStyle w:val="NoSpacing"/>
        <w:jc w:val="both"/>
        <w:rPr>
          <w:rFonts w:ascii="Times New Roman" w:hAnsi="Times New Roman" w:cs="Times New Roman"/>
          <w:b/>
          <w:bCs/>
          <w:sz w:val="24"/>
          <w:szCs w:val="24"/>
          <w:lang w:val="hr-HR"/>
        </w:rPr>
      </w:pPr>
    </w:p>
    <w:p w14:paraId="1F39B018" w14:textId="0325572C" w:rsidR="000810E5" w:rsidRPr="00C76993" w:rsidRDefault="000810E5" w:rsidP="002E7084">
      <w:pPr>
        <w:pStyle w:val="NoSpacing"/>
        <w:jc w:val="both"/>
        <w:rPr>
          <w:rFonts w:ascii="Times New Roman" w:hAnsi="Times New Roman" w:cs="Times New Roman"/>
          <w:b/>
          <w:bCs/>
          <w:sz w:val="24"/>
          <w:szCs w:val="24"/>
          <w:lang w:val="hr-HR"/>
        </w:rPr>
      </w:pPr>
    </w:p>
    <w:p w14:paraId="4A8DED47" w14:textId="77777777" w:rsidR="000810E5" w:rsidRPr="00C76993" w:rsidRDefault="000810E5" w:rsidP="002E7084">
      <w:pPr>
        <w:pStyle w:val="NoSpacing"/>
        <w:jc w:val="both"/>
        <w:rPr>
          <w:rFonts w:ascii="Times New Roman" w:hAnsi="Times New Roman" w:cs="Times New Roman"/>
          <w:b/>
          <w:bCs/>
          <w:sz w:val="24"/>
          <w:szCs w:val="24"/>
          <w:lang w:val="hr-HR"/>
        </w:rPr>
      </w:pPr>
    </w:p>
    <w:p w14:paraId="245A7159" w14:textId="154D609E" w:rsidR="002E7084" w:rsidRPr="00C76993" w:rsidRDefault="002E7084" w:rsidP="002E7084">
      <w:pPr>
        <w:pStyle w:val="NoSpacing"/>
        <w:jc w:val="both"/>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 xml:space="preserve">9. OPĆI INTERES ZBOG KOJEG SE PREDLAŽE </w:t>
      </w:r>
      <w:bookmarkStart w:id="2" w:name="_GoBack"/>
      <w:bookmarkEnd w:id="2"/>
      <w:r w:rsidRPr="00C76993">
        <w:rPr>
          <w:rFonts w:ascii="Times New Roman" w:hAnsi="Times New Roman" w:cs="Times New Roman"/>
          <w:b/>
          <w:bCs/>
          <w:sz w:val="24"/>
          <w:szCs w:val="24"/>
          <w:lang w:val="hr-HR"/>
        </w:rPr>
        <w:t>POVRATNO DJELOVANjE PROPISA</w:t>
      </w:r>
    </w:p>
    <w:p w14:paraId="3CBB1A68" w14:textId="77777777" w:rsidR="002E7084" w:rsidRPr="00C76993" w:rsidRDefault="002E7084" w:rsidP="002E7084">
      <w:pPr>
        <w:pStyle w:val="NoSpacing"/>
        <w:jc w:val="both"/>
        <w:rPr>
          <w:rFonts w:ascii="Times New Roman" w:hAnsi="Times New Roman" w:cs="Times New Roman"/>
          <w:sz w:val="24"/>
          <w:szCs w:val="24"/>
          <w:lang w:val="hr-HR"/>
        </w:rPr>
      </w:pPr>
      <w:r w:rsidRPr="00C76993">
        <w:rPr>
          <w:rFonts w:ascii="Times New Roman" w:hAnsi="Times New Roman" w:cs="Times New Roman"/>
          <w:sz w:val="24"/>
          <w:szCs w:val="24"/>
          <w:lang w:val="hr-HR"/>
        </w:rPr>
        <w:t xml:space="preserve">Zakon nema retroaktivno </w:t>
      </w:r>
      <w:proofErr w:type="spellStart"/>
      <w:r w:rsidRPr="00C76993">
        <w:rPr>
          <w:rFonts w:ascii="Times New Roman" w:hAnsi="Times New Roman" w:cs="Times New Roman"/>
          <w:sz w:val="24"/>
          <w:szCs w:val="24"/>
          <w:lang w:val="hr-HR"/>
        </w:rPr>
        <w:t>dejstvo</w:t>
      </w:r>
      <w:proofErr w:type="spellEnd"/>
      <w:r w:rsidRPr="00C76993">
        <w:rPr>
          <w:rFonts w:ascii="Times New Roman" w:hAnsi="Times New Roman" w:cs="Times New Roman"/>
          <w:sz w:val="24"/>
          <w:szCs w:val="24"/>
          <w:lang w:val="hr-HR"/>
        </w:rPr>
        <w:t>.</w:t>
      </w:r>
    </w:p>
    <w:p w14:paraId="70F0CEA9" w14:textId="434F72E5" w:rsidR="002E7084" w:rsidRPr="00C76993" w:rsidRDefault="002E7084" w:rsidP="002E7084">
      <w:pPr>
        <w:pStyle w:val="NoSpacing"/>
        <w:jc w:val="both"/>
        <w:rPr>
          <w:rFonts w:ascii="Times New Roman" w:hAnsi="Times New Roman" w:cs="Times New Roman"/>
          <w:b/>
          <w:bCs/>
          <w:sz w:val="24"/>
          <w:szCs w:val="24"/>
          <w:lang w:val="hr-HR"/>
        </w:rPr>
      </w:pPr>
    </w:p>
    <w:p w14:paraId="61352327" w14:textId="77777777" w:rsidR="002E7084" w:rsidRPr="00C76993" w:rsidRDefault="002E7084" w:rsidP="002E7084">
      <w:pPr>
        <w:pStyle w:val="NoSpacing"/>
        <w:jc w:val="both"/>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10. RAZLOZI ZA DONOŠENJE PROPISA PO HITNOM POSTUPKU</w:t>
      </w:r>
    </w:p>
    <w:p w14:paraId="4E926F73" w14:textId="77777777" w:rsidR="002E7084" w:rsidRPr="00C76993" w:rsidRDefault="002E7084" w:rsidP="002E7084">
      <w:pPr>
        <w:pStyle w:val="NoSpacing"/>
        <w:jc w:val="both"/>
        <w:rPr>
          <w:rFonts w:ascii="Times New Roman" w:hAnsi="Times New Roman" w:cs="Times New Roman"/>
          <w:bCs/>
          <w:sz w:val="24"/>
          <w:szCs w:val="24"/>
          <w:lang w:val="hr-HR"/>
        </w:rPr>
      </w:pPr>
      <w:r w:rsidRPr="00C76993">
        <w:rPr>
          <w:rFonts w:ascii="Times New Roman" w:hAnsi="Times New Roman" w:cs="Times New Roman"/>
          <w:bCs/>
          <w:sz w:val="24"/>
          <w:szCs w:val="24"/>
          <w:lang w:val="hr-HR"/>
        </w:rPr>
        <w:t>Zakon se ne donosi po hitnom postupku.</w:t>
      </w:r>
    </w:p>
    <w:p w14:paraId="62CA7846" w14:textId="77777777" w:rsidR="002E7084" w:rsidRPr="00C76993" w:rsidRDefault="002E7084" w:rsidP="002E7084">
      <w:pPr>
        <w:pStyle w:val="NoSpacing"/>
        <w:jc w:val="both"/>
        <w:rPr>
          <w:rFonts w:ascii="Times New Roman" w:hAnsi="Times New Roman" w:cs="Times New Roman"/>
          <w:b/>
          <w:bCs/>
          <w:sz w:val="24"/>
          <w:szCs w:val="24"/>
          <w:lang w:val="hr-HR"/>
        </w:rPr>
      </w:pPr>
    </w:p>
    <w:p w14:paraId="0C750C0B" w14:textId="2BB207E9" w:rsidR="002E7084" w:rsidRPr="00C76993" w:rsidRDefault="002E7084" w:rsidP="002E7084">
      <w:pPr>
        <w:pStyle w:val="NoSpacing"/>
        <w:jc w:val="both"/>
        <w:rPr>
          <w:rFonts w:ascii="Times New Roman" w:hAnsi="Times New Roman" w:cs="Times New Roman"/>
          <w:b/>
          <w:bCs/>
          <w:sz w:val="24"/>
          <w:szCs w:val="24"/>
          <w:lang w:val="hr-HR"/>
        </w:rPr>
      </w:pPr>
      <w:r w:rsidRPr="00C76993">
        <w:rPr>
          <w:rFonts w:ascii="Times New Roman" w:hAnsi="Times New Roman" w:cs="Times New Roman"/>
          <w:b/>
          <w:bCs/>
          <w:sz w:val="24"/>
          <w:szCs w:val="24"/>
          <w:lang w:val="hr-HR"/>
        </w:rPr>
        <w:t>11. RAZLOZI ZBOG KOJIH SE PREDLAŽE DA PROPIS STUPI NA SNAGU PRIJE OSMOG DANA OD DANA OBJAVLjIVANjA</w:t>
      </w:r>
    </w:p>
    <w:p w14:paraId="015BCA15" w14:textId="77777777" w:rsidR="002E7084" w:rsidRPr="00C76993" w:rsidRDefault="002E7084" w:rsidP="002E7084">
      <w:pPr>
        <w:pStyle w:val="NoSpacing"/>
        <w:jc w:val="both"/>
        <w:rPr>
          <w:rFonts w:ascii="Times New Roman" w:hAnsi="Times New Roman" w:cs="Times New Roman"/>
          <w:bCs/>
          <w:sz w:val="24"/>
          <w:szCs w:val="24"/>
          <w:lang w:val="hr-HR"/>
        </w:rPr>
      </w:pPr>
      <w:r w:rsidRPr="00C76993">
        <w:rPr>
          <w:rFonts w:ascii="Times New Roman" w:hAnsi="Times New Roman" w:cs="Times New Roman"/>
          <w:bCs/>
          <w:sz w:val="24"/>
          <w:szCs w:val="24"/>
          <w:lang w:val="hr-HR"/>
        </w:rPr>
        <w:t>Zakon ne stupa na snagu prije osmog dana od dana objavljivanja.</w:t>
      </w:r>
    </w:p>
    <w:p w14:paraId="39643111" w14:textId="77777777" w:rsidR="002E7084" w:rsidRPr="00C76993" w:rsidRDefault="002E7084" w:rsidP="002E7084">
      <w:pPr>
        <w:pStyle w:val="NoSpacing"/>
        <w:jc w:val="both"/>
        <w:rPr>
          <w:rFonts w:ascii="Times New Roman" w:hAnsi="Times New Roman"/>
          <w:b/>
          <w:bCs/>
          <w:lang w:val="hr-HR"/>
        </w:rPr>
      </w:pPr>
    </w:p>
    <w:p w14:paraId="53BB1DCF" w14:textId="77777777" w:rsidR="002E7084" w:rsidRPr="00C76993" w:rsidRDefault="002E7084" w:rsidP="002E7084">
      <w:pPr>
        <w:pStyle w:val="NoSpacing"/>
        <w:rPr>
          <w:rFonts w:ascii="Times New Roman" w:hAnsi="Times New Roman" w:cs="Times New Roman"/>
          <w:sz w:val="24"/>
          <w:szCs w:val="24"/>
          <w:lang w:val="hr-HR"/>
        </w:rPr>
      </w:pPr>
    </w:p>
    <w:p w14:paraId="700A5995" w14:textId="77777777" w:rsidR="002E7084" w:rsidRPr="00C76993" w:rsidRDefault="002E7084" w:rsidP="002E7084">
      <w:pPr>
        <w:pStyle w:val="NoSpacing"/>
        <w:rPr>
          <w:rFonts w:ascii="Times New Roman" w:hAnsi="Times New Roman" w:cs="Times New Roman"/>
          <w:sz w:val="24"/>
          <w:szCs w:val="24"/>
          <w:lang w:val="hr-HR"/>
        </w:rPr>
      </w:pPr>
    </w:p>
    <w:sectPr w:rsidR="002E7084" w:rsidRPr="00C76993" w:rsidSect="00C75F0E">
      <w:pgSz w:w="11906" w:h="16838"/>
      <w:pgMar w:top="709"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290"/>
    <w:rsid w:val="00000C14"/>
    <w:rsid w:val="000031BE"/>
    <w:rsid w:val="00006ADE"/>
    <w:rsid w:val="0000749E"/>
    <w:rsid w:val="00017FAF"/>
    <w:rsid w:val="00020981"/>
    <w:rsid w:val="00026579"/>
    <w:rsid w:val="00030760"/>
    <w:rsid w:val="00031A37"/>
    <w:rsid w:val="000325A3"/>
    <w:rsid w:val="00033D63"/>
    <w:rsid w:val="00036D50"/>
    <w:rsid w:val="0004387F"/>
    <w:rsid w:val="00045B7B"/>
    <w:rsid w:val="00046525"/>
    <w:rsid w:val="00046771"/>
    <w:rsid w:val="0004741A"/>
    <w:rsid w:val="00071F61"/>
    <w:rsid w:val="000810E5"/>
    <w:rsid w:val="000917D2"/>
    <w:rsid w:val="000A2A1E"/>
    <w:rsid w:val="000B0008"/>
    <w:rsid w:val="000B4D3A"/>
    <w:rsid w:val="000D413F"/>
    <w:rsid w:val="000E155F"/>
    <w:rsid w:val="000E2DF1"/>
    <w:rsid w:val="000E5911"/>
    <w:rsid w:val="000E7AC9"/>
    <w:rsid w:val="000F11B5"/>
    <w:rsid w:val="000F3F66"/>
    <w:rsid w:val="00106AB0"/>
    <w:rsid w:val="00110C4F"/>
    <w:rsid w:val="00111B65"/>
    <w:rsid w:val="0012098D"/>
    <w:rsid w:val="00122283"/>
    <w:rsid w:val="0012763B"/>
    <w:rsid w:val="00131633"/>
    <w:rsid w:val="00132B3C"/>
    <w:rsid w:val="00133682"/>
    <w:rsid w:val="00134585"/>
    <w:rsid w:val="001377DD"/>
    <w:rsid w:val="001400A7"/>
    <w:rsid w:val="00140C66"/>
    <w:rsid w:val="001419D9"/>
    <w:rsid w:val="0015054B"/>
    <w:rsid w:val="0015736B"/>
    <w:rsid w:val="00161E34"/>
    <w:rsid w:val="00167BA7"/>
    <w:rsid w:val="00187A86"/>
    <w:rsid w:val="001A02D8"/>
    <w:rsid w:val="001A1693"/>
    <w:rsid w:val="001A5654"/>
    <w:rsid w:val="001B031A"/>
    <w:rsid w:val="001B1608"/>
    <w:rsid w:val="001B2AB2"/>
    <w:rsid w:val="001B3016"/>
    <w:rsid w:val="001C16E0"/>
    <w:rsid w:val="001C281A"/>
    <w:rsid w:val="001D2786"/>
    <w:rsid w:val="001D782C"/>
    <w:rsid w:val="001E304C"/>
    <w:rsid w:val="001E336B"/>
    <w:rsid w:val="001F2D9B"/>
    <w:rsid w:val="001F5B16"/>
    <w:rsid w:val="0020506D"/>
    <w:rsid w:val="00206156"/>
    <w:rsid w:val="00210255"/>
    <w:rsid w:val="00230B7B"/>
    <w:rsid w:val="002351AB"/>
    <w:rsid w:val="00236475"/>
    <w:rsid w:val="00245A5B"/>
    <w:rsid w:val="002528D7"/>
    <w:rsid w:val="00254A80"/>
    <w:rsid w:val="00255D1C"/>
    <w:rsid w:val="00255F4D"/>
    <w:rsid w:val="00261BA8"/>
    <w:rsid w:val="00263873"/>
    <w:rsid w:val="00267ACB"/>
    <w:rsid w:val="00272597"/>
    <w:rsid w:val="00277F38"/>
    <w:rsid w:val="00282199"/>
    <w:rsid w:val="00282304"/>
    <w:rsid w:val="00285655"/>
    <w:rsid w:val="0028614C"/>
    <w:rsid w:val="002878CD"/>
    <w:rsid w:val="00287D11"/>
    <w:rsid w:val="002959A9"/>
    <w:rsid w:val="002A41E9"/>
    <w:rsid w:val="002A6769"/>
    <w:rsid w:val="002B6BDC"/>
    <w:rsid w:val="002D2783"/>
    <w:rsid w:val="002E2D36"/>
    <w:rsid w:val="002E3A19"/>
    <w:rsid w:val="002E3DBF"/>
    <w:rsid w:val="002E7084"/>
    <w:rsid w:val="002F68C9"/>
    <w:rsid w:val="00303B9A"/>
    <w:rsid w:val="00314832"/>
    <w:rsid w:val="003158D1"/>
    <w:rsid w:val="00317354"/>
    <w:rsid w:val="00322AD3"/>
    <w:rsid w:val="00330FE4"/>
    <w:rsid w:val="00342625"/>
    <w:rsid w:val="00344DDF"/>
    <w:rsid w:val="00346B89"/>
    <w:rsid w:val="00362C8C"/>
    <w:rsid w:val="00365A13"/>
    <w:rsid w:val="00373E11"/>
    <w:rsid w:val="0038416C"/>
    <w:rsid w:val="003A3DAE"/>
    <w:rsid w:val="003A7382"/>
    <w:rsid w:val="003B0645"/>
    <w:rsid w:val="003C61E2"/>
    <w:rsid w:val="003C79A6"/>
    <w:rsid w:val="003D68FD"/>
    <w:rsid w:val="003E0FC7"/>
    <w:rsid w:val="003E5762"/>
    <w:rsid w:val="003F098A"/>
    <w:rsid w:val="003F15D7"/>
    <w:rsid w:val="003F5F48"/>
    <w:rsid w:val="003F7D11"/>
    <w:rsid w:val="00410089"/>
    <w:rsid w:val="00413986"/>
    <w:rsid w:val="00423E1D"/>
    <w:rsid w:val="0042790C"/>
    <w:rsid w:val="00444108"/>
    <w:rsid w:val="0044611C"/>
    <w:rsid w:val="00457A93"/>
    <w:rsid w:val="00460885"/>
    <w:rsid w:val="004709CF"/>
    <w:rsid w:val="00471786"/>
    <w:rsid w:val="00473409"/>
    <w:rsid w:val="004746B1"/>
    <w:rsid w:val="004763D6"/>
    <w:rsid w:val="00485480"/>
    <w:rsid w:val="00487BE0"/>
    <w:rsid w:val="00495DDA"/>
    <w:rsid w:val="004A5744"/>
    <w:rsid w:val="004B0809"/>
    <w:rsid w:val="004B0EEC"/>
    <w:rsid w:val="004B4BD9"/>
    <w:rsid w:val="004C1803"/>
    <w:rsid w:val="004C74F8"/>
    <w:rsid w:val="004E18D6"/>
    <w:rsid w:val="004E24FB"/>
    <w:rsid w:val="004E2EA8"/>
    <w:rsid w:val="004E68D6"/>
    <w:rsid w:val="005079E6"/>
    <w:rsid w:val="00507A8E"/>
    <w:rsid w:val="00514FE4"/>
    <w:rsid w:val="0052669B"/>
    <w:rsid w:val="00532CAB"/>
    <w:rsid w:val="00537887"/>
    <w:rsid w:val="00545323"/>
    <w:rsid w:val="0054774F"/>
    <w:rsid w:val="005503CC"/>
    <w:rsid w:val="00552677"/>
    <w:rsid w:val="005541EF"/>
    <w:rsid w:val="0056065F"/>
    <w:rsid w:val="00561DE7"/>
    <w:rsid w:val="005627E0"/>
    <w:rsid w:val="00574F55"/>
    <w:rsid w:val="005857F6"/>
    <w:rsid w:val="00587160"/>
    <w:rsid w:val="005976EE"/>
    <w:rsid w:val="005A4D85"/>
    <w:rsid w:val="005A5957"/>
    <w:rsid w:val="005B6D75"/>
    <w:rsid w:val="005C16A0"/>
    <w:rsid w:val="005D4DAA"/>
    <w:rsid w:val="005D5527"/>
    <w:rsid w:val="005F6A99"/>
    <w:rsid w:val="0060492C"/>
    <w:rsid w:val="006049A0"/>
    <w:rsid w:val="0060676D"/>
    <w:rsid w:val="00614B3D"/>
    <w:rsid w:val="00615E17"/>
    <w:rsid w:val="006211E1"/>
    <w:rsid w:val="00623B51"/>
    <w:rsid w:val="00624501"/>
    <w:rsid w:val="00624D4E"/>
    <w:rsid w:val="00641755"/>
    <w:rsid w:val="00643CE2"/>
    <w:rsid w:val="00646392"/>
    <w:rsid w:val="00647056"/>
    <w:rsid w:val="00654666"/>
    <w:rsid w:val="00666030"/>
    <w:rsid w:val="006679AC"/>
    <w:rsid w:val="00671404"/>
    <w:rsid w:val="00672E50"/>
    <w:rsid w:val="0068201B"/>
    <w:rsid w:val="006825F8"/>
    <w:rsid w:val="006843BE"/>
    <w:rsid w:val="00686F77"/>
    <w:rsid w:val="0069713A"/>
    <w:rsid w:val="006A62A4"/>
    <w:rsid w:val="006D1372"/>
    <w:rsid w:val="006D2017"/>
    <w:rsid w:val="006D3A31"/>
    <w:rsid w:val="006D658A"/>
    <w:rsid w:val="006D7167"/>
    <w:rsid w:val="006D7A11"/>
    <w:rsid w:val="006E13E0"/>
    <w:rsid w:val="006E1A41"/>
    <w:rsid w:val="006E46D6"/>
    <w:rsid w:val="006F0D40"/>
    <w:rsid w:val="006F3EB8"/>
    <w:rsid w:val="00705980"/>
    <w:rsid w:val="00710848"/>
    <w:rsid w:val="007127A2"/>
    <w:rsid w:val="0071413F"/>
    <w:rsid w:val="00716937"/>
    <w:rsid w:val="00720C06"/>
    <w:rsid w:val="007268E6"/>
    <w:rsid w:val="007446FC"/>
    <w:rsid w:val="00746309"/>
    <w:rsid w:val="007511BF"/>
    <w:rsid w:val="00753162"/>
    <w:rsid w:val="00755FD3"/>
    <w:rsid w:val="007573A7"/>
    <w:rsid w:val="00762423"/>
    <w:rsid w:val="00777CFB"/>
    <w:rsid w:val="0078642F"/>
    <w:rsid w:val="007876B5"/>
    <w:rsid w:val="007940A4"/>
    <w:rsid w:val="007970EE"/>
    <w:rsid w:val="007A0D44"/>
    <w:rsid w:val="007B170D"/>
    <w:rsid w:val="007C0877"/>
    <w:rsid w:val="007C3EEF"/>
    <w:rsid w:val="007C448B"/>
    <w:rsid w:val="007C68B4"/>
    <w:rsid w:val="007D4266"/>
    <w:rsid w:val="007D6BBD"/>
    <w:rsid w:val="007D7C27"/>
    <w:rsid w:val="007E4520"/>
    <w:rsid w:val="007E4E4C"/>
    <w:rsid w:val="007E4F5B"/>
    <w:rsid w:val="007E6F0F"/>
    <w:rsid w:val="007F0432"/>
    <w:rsid w:val="007F732F"/>
    <w:rsid w:val="00804D93"/>
    <w:rsid w:val="008063B2"/>
    <w:rsid w:val="00807B70"/>
    <w:rsid w:val="0081510E"/>
    <w:rsid w:val="00817B01"/>
    <w:rsid w:val="008240FF"/>
    <w:rsid w:val="00826995"/>
    <w:rsid w:val="008307A1"/>
    <w:rsid w:val="00830A86"/>
    <w:rsid w:val="008350C4"/>
    <w:rsid w:val="0083784B"/>
    <w:rsid w:val="00837B4E"/>
    <w:rsid w:val="00855604"/>
    <w:rsid w:val="00862115"/>
    <w:rsid w:val="00865811"/>
    <w:rsid w:val="00872121"/>
    <w:rsid w:val="00876E8B"/>
    <w:rsid w:val="008778D3"/>
    <w:rsid w:val="00885072"/>
    <w:rsid w:val="008860FD"/>
    <w:rsid w:val="00887BC9"/>
    <w:rsid w:val="00895686"/>
    <w:rsid w:val="008A1511"/>
    <w:rsid w:val="008B14F0"/>
    <w:rsid w:val="008B2181"/>
    <w:rsid w:val="008B2372"/>
    <w:rsid w:val="008B3AE5"/>
    <w:rsid w:val="008B3E26"/>
    <w:rsid w:val="008B5EC6"/>
    <w:rsid w:val="008C35A9"/>
    <w:rsid w:val="008C3F5E"/>
    <w:rsid w:val="008D4978"/>
    <w:rsid w:val="008D56A5"/>
    <w:rsid w:val="008D78F9"/>
    <w:rsid w:val="008E2FEE"/>
    <w:rsid w:val="008E6FAE"/>
    <w:rsid w:val="008F6A94"/>
    <w:rsid w:val="009114DD"/>
    <w:rsid w:val="00913FEC"/>
    <w:rsid w:val="0092033E"/>
    <w:rsid w:val="00921E0E"/>
    <w:rsid w:val="009257AD"/>
    <w:rsid w:val="00942358"/>
    <w:rsid w:val="0094384A"/>
    <w:rsid w:val="0094409A"/>
    <w:rsid w:val="009470A5"/>
    <w:rsid w:val="00971389"/>
    <w:rsid w:val="00974929"/>
    <w:rsid w:val="009973DF"/>
    <w:rsid w:val="009A3FAC"/>
    <w:rsid w:val="009A717D"/>
    <w:rsid w:val="009C1640"/>
    <w:rsid w:val="009D6046"/>
    <w:rsid w:val="009D6AD5"/>
    <w:rsid w:val="009D6BB7"/>
    <w:rsid w:val="009E0AA9"/>
    <w:rsid w:val="009E1527"/>
    <w:rsid w:val="009F2700"/>
    <w:rsid w:val="00A04507"/>
    <w:rsid w:val="00A143AB"/>
    <w:rsid w:val="00A16123"/>
    <w:rsid w:val="00A17C78"/>
    <w:rsid w:val="00A23DCD"/>
    <w:rsid w:val="00A24E27"/>
    <w:rsid w:val="00A24F94"/>
    <w:rsid w:val="00A35316"/>
    <w:rsid w:val="00A4232F"/>
    <w:rsid w:val="00A50A3E"/>
    <w:rsid w:val="00A50A74"/>
    <w:rsid w:val="00A533AC"/>
    <w:rsid w:val="00A53D82"/>
    <w:rsid w:val="00A55484"/>
    <w:rsid w:val="00A55FE7"/>
    <w:rsid w:val="00A578EE"/>
    <w:rsid w:val="00A61D37"/>
    <w:rsid w:val="00A7078A"/>
    <w:rsid w:val="00A73A7C"/>
    <w:rsid w:val="00A756DC"/>
    <w:rsid w:val="00A802E6"/>
    <w:rsid w:val="00A80390"/>
    <w:rsid w:val="00A8136E"/>
    <w:rsid w:val="00A94B00"/>
    <w:rsid w:val="00A97779"/>
    <w:rsid w:val="00AA09EC"/>
    <w:rsid w:val="00AA2803"/>
    <w:rsid w:val="00AB0D92"/>
    <w:rsid w:val="00AB1DFD"/>
    <w:rsid w:val="00AC2699"/>
    <w:rsid w:val="00AD331D"/>
    <w:rsid w:val="00AD36D5"/>
    <w:rsid w:val="00AD7D71"/>
    <w:rsid w:val="00AE0AD4"/>
    <w:rsid w:val="00AE258F"/>
    <w:rsid w:val="00AF205C"/>
    <w:rsid w:val="00B02ACB"/>
    <w:rsid w:val="00B07E3A"/>
    <w:rsid w:val="00B1497A"/>
    <w:rsid w:val="00B2499C"/>
    <w:rsid w:val="00B25290"/>
    <w:rsid w:val="00B4064B"/>
    <w:rsid w:val="00B50CFB"/>
    <w:rsid w:val="00B52CFB"/>
    <w:rsid w:val="00B569A3"/>
    <w:rsid w:val="00B72638"/>
    <w:rsid w:val="00B822FB"/>
    <w:rsid w:val="00B87E5F"/>
    <w:rsid w:val="00B916D9"/>
    <w:rsid w:val="00B96E89"/>
    <w:rsid w:val="00BA35C0"/>
    <w:rsid w:val="00BA5639"/>
    <w:rsid w:val="00BC5551"/>
    <w:rsid w:val="00BD76FC"/>
    <w:rsid w:val="00BF07FD"/>
    <w:rsid w:val="00C0124D"/>
    <w:rsid w:val="00C073FF"/>
    <w:rsid w:val="00C10D7C"/>
    <w:rsid w:val="00C31E6D"/>
    <w:rsid w:val="00C31ECF"/>
    <w:rsid w:val="00C443FC"/>
    <w:rsid w:val="00C458AC"/>
    <w:rsid w:val="00C46028"/>
    <w:rsid w:val="00C5262E"/>
    <w:rsid w:val="00C55753"/>
    <w:rsid w:val="00C6153D"/>
    <w:rsid w:val="00C70902"/>
    <w:rsid w:val="00C72E93"/>
    <w:rsid w:val="00C75F0E"/>
    <w:rsid w:val="00C76993"/>
    <w:rsid w:val="00C81FC3"/>
    <w:rsid w:val="00C851A0"/>
    <w:rsid w:val="00C87045"/>
    <w:rsid w:val="00C9312C"/>
    <w:rsid w:val="00CA4165"/>
    <w:rsid w:val="00CA7429"/>
    <w:rsid w:val="00CA7E7C"/>
    <w:rsid w:val="00CB0F94"/>
    <w:rsid w:val="00CB190A"/>
    <w:rsid w:val="00CB40E5"/>
    <w:rsid w:val="00CB79E2"/>
    <w:rsid w:val="00CC5F91"/>
    <w:rsid w:val="00CC79D0"/>
    <w:rsid w:val="00CD3809"/>
    <w:rsid w:val="00CE09BB"/>
    <w:rsid w:val="00CE7832"/>
    <w:rsid w:val="00CF2EA8"/>
    <w:rsid w:val="00D1457D"/>
    <w:rsid w:val="00D21C72"/>
    <w:rsid w:val="00D2314A"/>
    <w:rsid w:val="00D258A8"/>
    <w:rsid w:val="00D33BC7"/>
    <w:rsid w:val="00D41580"/>
    <w:rsid w:val="00D4361C"/>
    <w:rsid w:val="00D43D2F"/>
    <w:rsid w:val="00D47070"/>
    <w:rsid w:val="00D5787F"/>
    <w:rsid w:val="00D62ABB"/>
    <w:rsid w:val="00D64271"/>
    <w:rsid w:val="00D65D94"/>
    <w:rsid w:val="00D7603A"/>
    <w:rsid w:val="00D76243"/>
    <w:rsid w:val="00D76380"/>
    <w:rsid w:val="00D8310D"/>
    <w:rsid w:val="00D838EB"/>
    <w:rsid w:val="00D9305B"/>
    <w:rsid w:val="00D9395C"/>
    <w:rsid w:val="00DA0BC9"/>
    <w:rsid w:val="00DA1B64"/>
    <w:rsid w:val="00DA5385"/>
    <w:rsid w:val="00DA78E3"/>
    <w:rsid w:val="00DB04D5"/>
    <w:rsid w:val="00DB25C8"/>
    <w:rsid w:val="00DB39D9"/>
    <w:rsid w:val="00DC0FAF"/>
    <w:rsid w:val="00DD3011"/>
    <w:rsid w:val="00DD449D"/>
    <w:rsid w:val="00DD58F6"/>
    <w:rsid w:val="00DD6136"/>
    <w:rsid w:val="00DD6A00"/>
    <w:rsid w:val="00DD79F2"/>
    <w:rsid w:val="00DF6F8C"/>
    <w:rsid w:val="00E12A53"/>
    <w:rsid w:val="00E17E08"/>
    <w:rsid w:val="00E2753A"/>
    <w:rsid w:val="00E30B65"/>
    <w:rsid w:val="00E37CA8"/>
    <w:rsid w:val="00E40C34"/>
    <w:rsid w:val="00E445A6"/>
    <w:rsid w:val="00E45733"/>
    <w:rsid w:val="00E54498"/>
    <w:rsid w:val="00E731CC"/>
    <w:rsid w:val="00E84B53"/>
    <w:rsid w:val="00E86F09"/>
    <w:rsid w:val="00E94EF1"/>
    <w:rsid w:val="00E97DF7"/>
    <w:rsid w:val="00EA1367"/>
    <w:rsid w:val="00EC0C16"/>
    <w:rsid w:val="00ED4C83"/>
    <w:rsid w:val="00ED5B50"/>
    <w:rsid w:val="00ED7692"/>
    <w:rsid w:val="00EE1DAF"/>
    <w:rsid w:val="00EF20E6"/>
    <w:rsid w:val="00EF3115"/>
    <w:rsid w:val="00F04370"/>
    <w:rsid w:val="00F11B0F"/>
    <w:rsid w:val="00F22188"/>
    <w:rsid w:val="00F23AD9"/>
    <w:rsid w:val="00F24E75"/>
    <w:rsid w:val="00F32545"/>
    <w:rsid w:val="00F36019"/>
    <w:rsid w:val="00F4163F"/>
    <w:rsid w:val="00F41D37"/>
    <w:rsid w:val="00F43171"/>
    <w:rsid w:val="00F52A37"/>
    <w:rsid w:val="00F7383C"/>
    <w:rsid w:val="00F74818"/>
    <w:rsid w:val="00F762EB"/>
    <w:rsid w:val="00F775C4"/>
    <w:rsid w:val="00F81A3D"/>
    <w:rsid w:val="00F92A3F"/>
    <w:rsid w:val="00F93F92"/>
    <w:rsid w:val="00F95BC9"/>
    <w:rsid w:val="00FA639A"/>
    <w:rsid w:val="00FA7880"/>
    <w:rsid w:val="00FB749A"/>
    <w:rsid w:val="00FC0302"/>
    <w:rsid w:val="00FC42A2"/>
    <w:rsid w:val="00FD3DC9"/>
    <w:rsid w:val="00FD413D"/>
    <w:rsid w:val="00FD6DDF"/>
    <w:rsid w:val="00FE4641"/>
    <w:rsid w:val="00FE50E6"/>
    <w:rsid w:val="00FE5635"/>
    <w:rsid w:val="00FF2A29"/>
    <w:rsid w:val="00FF4AF2"/>
    <w:rsid w:val="00FF6960"/>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5E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1367"/>
    <w:pPr>
      <w:spacing w:after="0" w:line="240" w:lineRule="auto"/>
    </w:pPr>
  </w:style>
  <w:style w:type="paragraph" w:styleId="NormalWeb">
    <w:name w:val="Normal (Web)"/>
    <w:basedOn w:val="Normal"/>
    <w:uiPriority w:val="99"/>
    <w:unhideWhenUsed/>
    <w:rsid w:val="0044611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Spacing1">
    <w:name w:val="No Spacing1"/>
    <w:qFormat/>
    <w:rsid w:val="002E7084"/>
    <w:pPr>
      <w:spacing w:after="0" w:line="240" w:lineRule="auto"/>
    </w:pPr>
    <w:rPr>
      <w:rFonts w:ascii="Times New Roman" w:eastAsia="Times New Roman" w:hAnsi="Times New Roman" w:cs="Times New Roman"/>
      <w:sz w:val="24"/>
      <w:szCs w:val="24"/>
      <w:lang w:eastAsia="bs-Latn-BA"/>
    </w:rPr>
  </w:style>
  <w:style w:type="paragraph" w:customStyle="1" w:styleId="Bezrazmaka1">
    <w:name w:val="Bez razmaka1"/>
    <w:qFormat/>
    <w:rsid w:val="002E7084"/>
    <w:pPr>
      <w:spacing w:after="0" w:line="240" w:lineRule="auto"/>
    </w:pPr>
    <w:rPr>
      <w:rFonts w:ascii="Calibri" w:eastAsia="Times New Roman" w:hAnsi="Calibri" w:cs="Times New Roman"/>
    </w:rPr>
  </w:style>
  <w:style w:type="paragraph" w:customStyle="1" w:styleId="Default">
    <w:name w:val="Default"/>
    <w:rsid w:val="002E708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1367"/>
    <w:pPr>
      <w:spacing w:after="0" w:line="240" w:lineRule="auto"/>
    </w:pPr>
  </w:style>
  <w:style w:type="paragraph" w:styleId="NormalWeb">
    <w:name w:val="Normal (Web)"/>
    <w:basedOn w:val="Normal"/>
    <w:uiPriority w:val="99"/>
    <w:unhideWhenUsed/>
    <w:rsid w:val="0044611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Spacing1">
    <w:name w:val="No Spacing1"/>
    <w:qFormat/>
    <w:rsid w:val="002E7084"/>
    <w:pPr>
      <w:spacing w:after="0" w:line="240" w:lineRule="auto"/>
    </w:pPr>
    <w:rPr>
      <w:rFonts w:ascii="Times New Roman" w:eastAsia="Times New Roman" w:hAnsi="Times New Roman" w:cs="Times New Roman"/>
      <w:sz w:val="24"/>
      <w:szCs w:val="24"/>
      <w:lang w:eastAsia="bs-Latn-BA"/>
    </w:rPr>
  </w:style>
  <w:style w:type="paragraph" w:customStyle="1" w:styleId="Bezrazmaka1">
    <w:name w:val="Bez razmaka1"/>
    <w:qFormat/>
    <w:rsid w:val="002E7084"/>
    <w:pPr>
      <w:spacing w:after="0" w:line="240" w:lineRule="auto"/>
    </w:pPr>
    <w:rPr>
      <w:rFonts w:ascii="Calibri" w:eastAsia="Times New Roman" w:hAnsi="Calibri" w:cs="Times New Roman"/>
    </w:rPr>
  </w:style>
  <w:style w:type="paragraph" w:customStyle="1" w:styleId="Default">
    <w:name w:val="Default"/>
    <w:rsid w:val="002E708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07253">
      <w:bodyDiv w:val="1"/>
      <w:marLeft w:val="0"/>
      <w:marRight w:val="0"/>
      <w:marTop w:val="0"/>
      <w:marBottom w:val="0"/>
      <w:divBdr>
        <w:top w:val="none" w:sz="0" w:space="0" w:color="auto"/>
        <w:left w:val="none" w:sz="0" w:space="0" w:color="auto"/>
        <w:bottom w:val="none" w:sz="0" w:space="0" w:color="auto"/>
        <w:right w:val="none" w:sz="0" w:space="0" w:color="auto"/>
      </w:divBdr>
    </w:div>
    <w:div w:id="629172456">
      <w:bodyDiv w:val="1"/>
      <w:marLeft w:val="0"/>
      <w:marRight w:val="0"/>
      <w:marTop w:val="0"/>
      <w:marBottom w:val="0"/>
      <w:divBdr>
        <w:top w:val="none" w:sz="0" w:space="0" w:color="auto"/>
        <w:left w:val="none" w:sz="0" w:space="0" w:color="auto"/>
        <w:bottom w:val="none" w:sz="0" w:space="0" w:color="auto"/>
        <w:right w:val="none" w:sz="0" w:space="0" w:color="auto"/>
      </w:divBdr>
    </w:div>
    <w:div w:id="987126976">
      <w:bodyDiv w:val="1"/>
      <w:marLeft w:val="0"/>
      <w:marRight w:val="0"/>
      <w:marTop w:val="0"/>
      <w:marBottom w:val="0"/>
      <w:divBdr>
        <w:top w:val="none" w:sz="0" w:space="0" w:color="auto"/>
        <w:left w:val="none" w:sz="0" w:space="0" w:color="auto"/>
        <w:bottom w:val="none" w:sz="0" w:space="0" w:color="auto"/>
        <w:right w:val="none" w:sz="0" w:space="0" w:color="auto"/>
      </w:divBdr>
    </w:div>
    <w:div w:id="1013611408">
      <w:bodyDiv w:val="1"/>
      <w:marLeft w:val="0"/>
      <w:marRight w:val="0"/>
      <w:marTop w:val="0"/>
      <w:marBottom w:val="0"/>
      <w:divBdr>
        <w:top w:val="none" w:sz="0" w:space="0" w:color="auto"/>
        <w:left w:val="none" w:sz="0" w:space="0" w:color="auto"/>
        <w:bottom w:val="none" w:sz="0" w:space="0" w:color="auto"/>
        <w:right w:val="none" w:sz="0" w:space="0" w:color="auto"/>
      </w:divBdr>
    </w:div>
    <w:div w:id="1014528142">
      <w:bodyDiv w:val="1"/>
      <w:marLeft w:val="0"/>
      <w:marRight w:val="0"/>
      <w:marTop w:val="0"/>
      <w:marBottom w:val="0"/>
      <w:divBdr>
        <w:top w:val="none" w:sz="0" w:space="0" w:color="auto"/>
        <w:left w:val="none" w:sz="0" w:space="0" w:color="auto"/>
        <w:bottom w:val="none" w:sz="0" w:space="0" w:color="auto"/>
        <w:right w:val="none" w:sz="0" w:space="0" w:color="auto"/>
      </w:divBdr>
    </w:div>
    <w:div w:id="1018043105">
      <w:bodyDiv w:val="1"/>
      <w:marLeft w:val="0"/>
      <w:marRight w:val="0"/>
      <w:marTop w:val="0"/>
      <w:marBottom w:val="0"/>
      <w:divBdr>
        <w:top w:val="none" w:sz="0" w:space="0" w:color="auto"/>
        <w:left w:val="none" w:sz="0" w:space="0" w:color="auto"/>
        <w:bottom w:val="none" w:sz="0" w:space="0" w:color="auto"/>
        <w:right w:val="none" w:sz="0" w:space="0" w:color="auto"/>
      </w:divBdr>
    </w:div>
    <w:div w:id="1061751834">
      <w:bodyDiv w:val="1"/>
      <w:marLeft w:val="0"/>
      <w:marRight w:val="0"/>
      <w:marTop w:val="0"/>
      <w:marBottom w:val="0"/>
      <w:divBdr>
        <w:top w:val="none" w:sz="0" w:space="0" w:color="auto"/>
        <w:left w:val="none" w:sz="0" w:space="0" w:color="auto"/>
        <w:bottom w:val="none" w:sz="0" w:space="0" w:color="auto"/>
        <w:right w:val="none" w:sz="0" w:space="0" w:color="auto"/>
      </w:divBdr>
    </w:div>
    <w:div w:id="203090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splayName xmlns="E5F24882-5048-4873-97AD-88B70925E5DC">2023/Session-638212228536164814/SessionItem-638212236169631721/Nacrt zakona - tijela javne uprave Bd BiH.docx|</DisplayName>
    <SessionProtocol xmlns="e5f24882-5048-4873-97ad-88b70925e5dc" xsi:nil="true"/>
    <Language xmlns="E5F24882-5048-4873-97AD-88B70925E5DC" xsi:nil="true"/>
    <DocumentType xmlns="E5F24882-5048-4873-97AD-88B70925E5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B777E8F4644A8A94BF456F3347498000E4E0A999C5DC1848BACEBE989BB97E37" ma:contentTypeVersion="23" ma:contentTypeDescription="Dodavanje dokumenta" ma:contentTypeScope="" ma:versionID="73facc107fcd228532431f281dc6c7f8">
  <xsd:schema xmlns:xsd="http://www.w3.org/2001/XMLSchema" xmlns:xs="http://www.w3.org/2001/XMLSchema" xmlns:p="http://schemas.microsoft.com/office/2006/metadata/properties" xmlns:ns2="E5F24882-5048-4873-97AD-88B70925E5DC" xmlns:ns3="e5f24882-5048-4873-97ad-88b70925e5dc" targetNamespace="http://schemas.microsoft.com/office/2006/metadata/properties" ma:root="true" ma:fieldsID="4899ed2512dc792a560d34eb5fffcf40" ns2:_="" ns3:_="">
    <xsd:import namespace="E5F24882-5048-4873-97AD-88B70925E5DC"/>
    <xsd:import namespace="e5f24882-5048-4873-97ad-88b70925e5dc"/>
    <xsd:element name="properties">
      <xsd:complexType>
        <xsd:sequence>
          <xsd:element name="documentManagement">
            <xsd:complexType>
              <xsd:all>
                <xsd:element ref="ns2:DisplayName" minOccurs="0"/>
                <xsd:element ref="ns2:DocumentType" minOccurs="0"/>
                <xsd:element ref="ns3:SessionProtocol" minOccurs="0"/>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24882-5048-4873-97AD-88B70925E5DC"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Language" ma:index="5" nillable="true" ma:displayName="Jezik" ma:internalName="Languag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24882-5048-4873-97ad-88b70925e5dc" elementFormDefault="qualified">
    <xsd:import namespace="http://schemas.microsoft.com/office/2006/documentManagement/types"/>
    <xsd:import namespace="http://schemas.microsoft.com/office/infopath/2007/PartnerControls"/>
    <xsd:element name="SessionProtocol" ma:index="4" nillable="true" ma:displayName="Broj protokola" ma:internalName="SessionProtocol">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F7634-0332-4CF5-865D-27E3419603C4}">
  <ds:schemaRefs>
    <ds:schemaRef ds:uri="http://schemas.microsoft.com/office/2006/metadata/properties"/>
    <ds:schemaRef ds:uri="http://schemas.microsoft.com/office/infopath/2007/PartnerControls"/>
    <ds:schemaRef ds:uri="E5F24882-5048-4873-97AD-88B70925E5DC"/>
    <ds:schemaRef ds:uri="e5f24882-5048-4873-97ad-88b70925e5dc"/>
  </ds:schemaRefs>
</ds:datastoreItem>
</file>

<file path=customXml/itemProps2.xml><?xml version="1.0" encoding="utf-8"?>
<ds:datastoreItem xmlns:ds="http://schemas.openxmlformats.org/officeDocument/2006/customXml" ds:itemID="{85CBB45A-FA28-4F9B-ACFA-1860E580151B}">
  <ds:schemaRefs>
    <ds:schemaRef ds:uri="http://schemas.microsoft.com/sharepoint/v3/contenttype/forms"/>
  </ds:schemaRefs>
</ds:datastoreItem>
</file>

<file path=customXml/itemProps3.xml><?xml version="1.0" encoding="utf-8"?>
<ds:datastoreItem xmlns:ds="http://schemas.openxmlformats.org/officeDocument/2006/customXml" ds:itemID="{D7F4D094-896B-40E3-B8D3-3077DD176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24882-5048-4873-97AD-88B70925E5DC"/>
    <ds:schemaRef ds:uri="e5f24882-5048-4873-97ad-88b70925e5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01682-F653-4658-B7D8-FD4423139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2759</Words>
  <Characters>15731</Characters>
  <Application>Microsoft Office Word</Application>
  <DocSecurity>0</DocSecurity>
  <Lines>131</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Alma Jukan</cp:lastModifiedBy>
  <cp:revision>14</cp:revision>
  <cp:lastPrinted>2023-05-11T12:39:00Z</cp:lastPrinted>
  <dcterms:created xsi:type="dcterms:W3CDTF">2023-06-02T10:04:00Z</dcterms:created>
  <dcterms:modified xsi:type="dcterms:W3CDTF">2023-06-02T11:31:00Z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0x01010072B777E8F4644A8A94BF456F3347498000E4E0A999C5DC1848BACEBE989BB97E37</vt:lpwstr>
  </property>
  <property fmtid="{D5CDD505-2E9C-101B-9397-08002B2CF9AE}" pid="3" name="Order">
    <vt:r8>307900</vt:r8>
  </property>
</Properties>
</file>